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41F" w:rsidRPr="00ED7E3C" w:rsidRDefault="00F8041F" w:rsidP="00575B81">
      <w:pPr>
        <w:spacing w:line="360" w:lineRule="auto"/>
        <w:ind w:firstLineChars="200" w:firstLine="420"/>
        <w:rPr>
          <w:rFonts w:ascii="宋体" w:hAnsi="宋体"/>
        </w:rPr>
      </w:pPr>
    </w:p>
    <w:p w:rsidR="004654FC" w:rsidRPr="00ED7E3C" w:rsidRDefault="00CB4059" w:rsidP="00575B81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39B353E8" wp14:editId="2FA6C486">
            <wp:extent cx="2767693" cy="342900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司标志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9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FC" w:rsidRPr="00ED7E3C" w:rsidRDefault="004654FC" w:rsidP="00575B81">
      <w:pPr>
        <w:spacing w:line="360" w:lineRule="auto"/>
        <w:ind w:firstLineChars="200" w:firstLine="420"/>
        <w:rPr>
          <w:rFonts w:ascii="宋体" w:hAnsi="宋体"/>
        </w:rPr>
      </w:pPr>
    </w:p>
    <w:p w:rsidR="004654FC" w:rsidRPr="00ED7E3C" w:rsidRDefault="004654FC" w:rsidP="00575B81">
      <w:pPr>
        <w:spacing w:line="360" w:lineRule="auto"/>
        <w:ind w:firstLineChars="200" w:firstLine="420"/>
        <w:rPr>
          <w:rFonts w:ascii="宋体" w:hAnsi="宋体"/>
        </w:rPr>
      </w:pPr>
    </w:p>
    <w:p w:rsidR="004654FC" w:rsidRPr="00ED7E3C" w:rsidRDefault="004654FC" w:rsidP="00575B81">
      <w:pPr>
        <w:spacing w:line="360" w:lineRule="auto"/>
        <w:ind w:firstLineChars="200" w:firstLine="420"/>
        <w:rPr>
          <w:rFonts w:ascii="宋体" w:hAnsi="宋体"/>
        </w:rPr>
      </w:pPr>
    </w:p>
    <w:p w:rsidR="004654FC" w:rsidRDefault="004654FC" w:rsidP="00575B81">
      <w:pPr>
        <w:spacing w:line="360" w:lineRule="auto"/>
        <w:ind w:firstLineChars="200" w:firstLine="420"/>
        <w:rPr>
          <w:rFonts w:ascii="宋体" w:hAnsi="宋体"/>
        </w:rPr>
      </w:pPr>
    </w:p>
    <w:p w:rsidR="00CB4059" w:rsidRDefault="00CB4059" w:rsidP="00575B81">
      <w:pPr>
        <w:spacing w:line="360" w:lineRule="auto"/>
        <w:ind w:firstLineChars="200" w:firstLine="420"/>
        <w:rPr>
          <w:rFonts w:ascii="宋体" w:hAnsi="宋体"/>
        </w:rPr>
      </w:pPr>
    </w:p>
    <w:p w:rsidR="00CB4059" w:rsidRPr="00ED7E3C" w:rsidRDefault="00CB4059" w:rsidP="00575B81">
      <w:pPr>
        <w:spacing w:line="360" w:lineRule="auto"/>
        <w:ind w:firstLineChars="200" w:firstLine="420"/>
        <w:rPr>
          <w:rFonts w:ascii="宋体" w:hAnsi="宋体"/>
        </w:rPr>
      </w:pPr>
    </w:p>
    <w:p w:rsidR="00F8041F" w:rsidRPr="00ED7E3C" w:rsidRDefault="00F8041F" w:rsidP="00575B81">
      <w:pPr>
        <w:spacing w:line="360" w:lineRule="auto"/>
        <w:ind w:firstLineChars="200" w:firstLine="420"/>
        <w:rPr>
          <w:rFonts w:ascii="宋体" w:hAnsi="宋体"/>
        </w:rPr>
      </w:pPr>
    </w:p>
    <w:p w:rsidR="002C321A" w:rsidRDefault="002C321A" w:rsidP="004E23CE">
      <w:pPr>
        <w:spacing w:after="240" w:line="600" w:lineRule="auto"/>
        <w:jc w:val="center"/>
        <w:rPr>
          <w:rFonts w:ascii="黑体" w:eastAsia="黑体" w:hAnsi="黑体"/>
          <w:b/>
          <w:sz w:val="68"/>
          <w:szCs w:val="68"/>
        </w:rPr>
      </w:pPr>
      <w:r w:rsidRPr="002C321A">
        <w:rPr>
          <w:rFonts w:ascii="黑体" w:eastAsia="黑体" w:hAnsi="黑体" w:hint="eastAsia"/>
          <w:b/>
          <w:sz w:val="68"/>
          <w:szCs w:val="68"/>
        </w:rPr>
        <w:t>跨境电子商务进出口</w:t>
      </w:r>
    </w:p>
    <w:p w:rsidR="004E23CE" w:rsidRPr="00C13086" w:rsidRDefault="002C321A" w:rsidP="004E23CE">
      <w:pPr>
        <w:spacing w:after="240" w:line="600" w:lineRule="auto"/>
        <w:jc w:val="center"/>
        <w:rPr>
          <w:rFonts w:ascii="黑体" w:eastAsia="黑体" w:hAnsi="黑体"/>
          <w:b/>
          <w:sz w:val="68"/>
          <w:szCs w:val="68"/>
        </w:rPr>
      </w:pPr>
      <w:r w:rsidRPr="002C321A">
        <w:rPr>
          <w:rFonts w:ascii="黑体" w:eastAsia="黑体" w:hAnsi="黑体" w:hint="eastAsia"/>
          <w:b/>
          <w:sz w:val="68"/>
          <w:szCs w:val="68"/>
        </w:rPr>
        <w:t>实</w:t>
      </w:r>
      <w:proofErr w:type="gramStart"/>
      <w:r w:rsidRPr="002C321A">
        <w:rPr>
          <w:rFonts w:ascii="黑体" w:eastAsia="黑体" w:hAnsi="黑体" w:hint="eastAsia"/>
          <w:b/>
          <w:sz w:val="68"/>
          <w:szCs w:val="68"/>
        </w:rPr>
        <w:t>训系统</w:t>
      </w:r>
      <w:proofErr w:type="gramEnd"/>
      <w:r w:rsidRPr="002C321A">
        <w:rPr>
          <w:rFonts w:ascii="黑体" w:eastAsia="黑体" w:hAnsi="黑体" w:hint="eastAsia"/>
          <w:b/>
          <w:sz w:val="68"/>
          <w:szCs w:val="68"/>
        </w:rPr>
        <w:t>介绍</w:t>
      </w:r>
    </w:p>
    <w:p w:rsidR="00F8041F" w:rsidRPr="00ED7E3C" w:rsidRDefault="00F8041F" w:rsidP="00575B81">
      <w:pPr>
        <w:spacing w:line="360" w:lineRule="auto"/>
        <w:ind w:firstLineChars="200" w:firstLine="1446"/>
        <w:jc w:val="center"/>
        <w:rPr>
          <w:rFonts w:ascii="宋体" w:hAnsi="宋体"/>
          <w:b/>
          <w:color w:val="000000"/>
          <w:sz w:val="72"/>
          <w:szCs w:val="72"/>
        </w:rPr>
      </w:pPr>
    </w:p>
    <w:p w:rsidR="00F8041F" w:rsidRPr="00ED7E3C" w:rsidRDefault="00F8041F" w:rsidP="00575B81">
      <w:pPr>
        <w:spacing w:line="360" w:lineRule="auto"/>
        <w:ind w:firstLineChars="200" w:firstLine="1446"/>
        <w:jc w:val="center"/>
        <w:rPr>
          <w:rFonts w:ascii="宋体" w:hAnsi="宋体"/>
          <w:b/>
          <w:color w:val="000000"/>
          <w:sz w:val="72"/>
          <w:szCs w:val="72"/>
        </w:rPr>
      </w:pPr>
    </w:p>
    <w:p w:rsidR="00F8041F" w:rsidRPr="00ED7E3C" w:rsidRDefault="00F8041F" w:rsidP="00575B81">
      <w:pPr>
        <w:spacing w:line="360" w:lineRule="auto"/>
        <w:ind w:firstLineChars="200" w:firstLine="1446"/>
        <w:jc w:val="center"/>
        <w:rPr>
          <w:rFonts w:ascii="宋体" w:hAnsi="宋体"/>
          <w:b/>
          <w:color w:val="000000"/>
          <w:sz w:val="72"/>
          <w:szCs w:val="72"/>
        </w:rPr>
      </w:pPr>
    </w:p>
    <w:p w:rsidR="00F8041F" w:rsidRPr="00ED7E3C" w:rsidRDefault="00F8041F" w:rsidP="00575B81">
      <w:pPr>
        <w:spacing w:line="360" w:lineRule="auto"/>
        <w:ind w:firstLineChars="200" w:firstLine="1440"/>
        <w:jc w:val="center"/>
        <w:rPr>
          <w:rFonts w:ascii="宋体" w:hAnsi="宋体"/>
          <w:color w:val="000000"/>
          <w:sz w:val="72"/>
          <w:szCs w:val="72"/>
        </w:rPr>
      </w:pPr>
    </w:p>
    <w:p w:rsidR="004654FC" w:rsidRPr="00ED7E3C" w:rsidRDefault="004654FC" w:rsidP="00575B81">
      <w:pPr>
        <w:spacing w:line="360" w:lineRule="auto"/>
        <w:ind w:firstLineChars="200" w:firstLine="883"/>
        <w:jc w:val="center"/>
        <w:rPr>
          <w:rFonts w:ascii="宋体" w:hAnsi="宋体"/>
          <w:b/>
          <w:color w:val="000000"/>
          <w:sz w:val="44"/>
          <w:szCs w:val="44"/>
        </w:rPr>
      </w:pPr>
    </w:p>
    <w:p w:rsidR="004654FC" w:rsidRPr="00ED7E3C" w:rsidRDefault="004654FC" w:rsidP="00575B81">
      <w:pPr>
        <w:spacing w:line="360" w:lineRule="auto"/>
        <w:ind w:firstLineChars="200" w:firstLine="883"/>
        <w:jc w:val="center"/>
        <w:rPr>
          <w:rFonts w:ascii="宋体" w:hAnsi="宋体"/>
          <w:b/>
          <w:color w:val="000000"/>
          <w:sz w:val="44"/>
          <w:szCs w:val="44"/>
        </w:rPr>
      </w:pPr>
    </w:p>
    <w:p w:rsidR="001D4803" w:rsidRDefault="001D4803" w:rsidP="00C05FB9">
      <w:pPr>
        <w:spacing w:line="360" w:lineRule="auto"/>
        <w:ind w:firstLineChars="200" w:firstLine="643"/>
        <w:jc w:val="center"/>
        <w:rPr>
          <w:rFonts w:ascii="宋体" w:hAnsi="宋体"/>
          <w:b/>
          <w:color w:val="000000"/>
          <w:sz w:val="32"/>
          <w:szCs w:val="32"/>
        </w:rPr>
      </w:pPr>
    </w:p>
    <w:p w:rsidR="00F8041F" w:rsidRPr="006D4547" w:rsidRDefault="008C4CC9" w:rsidP="004E23CE">
      <w:pPr>
        <w:spacing w:line="360" w:lineRule="auto"/>
        <w:jc w:val="center"/>
        <w:rPr>
          <w:rFonts w:ascii="黑体" w:eastAsia="黑体" w:hAnsi="黑体"/>
          <w:b/>
          <w:color w:val="000000"/>
          <w:sz w:val="32"/>
          <w:szCs w:val="32"/>
        </w:rPr>
      </w:pPr>
      <w:r w:rsidRPr="006D4547">
        <w:rPr>
          <w:rFonts w:ascii="黑体" w:eastAsia="黑体" w:hAnsi="黑体" w:hint="eastAsia"/>
          <w:b/>
          <w:color w:val="000000"/>
          <w:sz w:val="32"/>
          <w:szCs w:val="32"/>
        </w:rPr>
        <w:t>中教畅享（北京）科技有限公司</w:t>
      </w:r>
    </w:p>
    <w:p w:rsidR="003430B8" w:rsidRPr="00ED7E3C" w:rsidRDefault="003430B8" w:rsidP="00A973B2">
      <w:pPr>
        <w:spacing w:line="360" w:lineRule="auto"/>
        <w:rPr>
          <w:rFonts w:ascii="宋体" w:hAnsi="宋体"/>
          <w:b/>
          <w:color w:val="000000"/>
          <w:sz w:val="30"/>
          <w:szCs w:val="30"/>
        </w:rPr>
        <w:sectPr w:rsidR="003430B8" w:rsidRPr="00ED7E3C" w:rsidSect="0079680E">
          <w:headerReference w:type="default" r:id="rId9"/>
          <w:type w:val="continuous"/>
          <w:pgSz w:w="11907" w:h="16839" w:code="9"/>
          <w:pgMar w:top="1247" w:right="1134" w:bottom="1247" w:left="1701" w:header="851" w:footer="992" w:gutter="0"/>
          <w:pgNumType w:start="1"/>
          <w:cols w:space="425"/>
          <w:docGrid w:type="lines" w:linePitch="312"/>
        </w:sectPr>
      </w:pPr>
    </w:p>
    <w:p w:rsidR="00450DF5" w:rsidRDefault="00450DF5" w:rsidP="008E4718">
      <w:pPr>
        <w:widowControl/>
        <w:jc w:val="left"/>
        <w:rPr>
          <w:rFonts w:ascii="宋体" w:hAnsi="宋体"/>
          <w:sz w:val="32"/>
          <w:szCs w:val="32"/>
        </w:rPr>
      </w:pPr>
    </w:p>
    <w:p w:rsidR="00784A67" w:rsidRDefault="00784A67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:rsidR="002C321A" w:rsidRDefault="00CC18D0" w:rsidP="002C321A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CC18D0">
        <w:rPr>
          <w:rFonts w:ascii="宋体" w:hAnsi="宋体" w:hint="eastAsia"/>
          <w:sz w:val="24"/>
        </w:rPr>
        <w:lastRenderedPageBreak/>
        <w:t>系统利用3D虚拟现实技术，按跨境电子商务企业</w:t>
      </w:r>
      <w:proofErr w:type="gramStart"/>
      <w:r w:rsidRPr="00CC18D0">
        <w:rPr>
          <w:rFonts w:ascii="宋体" w:hAnsi="宋体" w:hint="eastAsia"/>
          <w:sz w:val="24"/>
        </w:rPr>
        <w:t>真实业务</w:t>
      </w:r>
      <w:proofErr w:type="gramEnd"/>
      <w:r w:rsidRPr="00CC18D0">
        <w:rPr>
          <w:rFonts w:ascii="宋体" w:hAnsi="宋体" w:hint="eastAsia"/>
          <w:sz w:val="24"/>
        </w:rPr>
        <w:t>处理的需求搭建了海关、银行、税务、工商、检验检疫、物流公司等场景；以特</w:t>
      </w:r>
      <w:bookmarkStart w:id="0" w:name="_GoBack"/>
      <w:bookmarkEnd w:id="0"/>
      <w:r w:rsidRPr="00CC18D0">
        <w:rPr>
          <w:rFonts w:ascii="宋体" w:hAnsi="宋体" w:hint="eastAsia"/>
          <w:sz w:val="24"/>
        </w:rPr>
        <w:t>殊区域出口、一般出口、保税进口、直邮进口四种业务模式为分类基础，基于办公用品、服装、橡胶、奶粉等不同行业，内置“清单核放”、“清单核放、汇总申报”两种跨境独有通关方式，配有“9610、1210、1239”三种跨境专用监管代码，设置“限制内70%征收”、“限制外全额征收”以及“特殊货物特殊确定方式”等不同的跨境税率选择环境，设置丰富的实训任务。</w:t>
      </w:r>
    </w:p>
    <w:p w:rsidR="002C321A" w:rsidRDefault="002C321A" w:rsidP="002C321A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028088D" wp14:editId="2ADCEED4">
            <wp:extent cx="5010150" cy="282537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339" cy="283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47" w:rsidRPr="002C321A" w:rsidRDefault="00CC18D0" w:rsidP="00784A67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CC18D0">
        <w:rPr>
          <w:rFonts w:ascii="宋体" w:hAnsi="宋体" w:hint="eastAsia"/>
          <w:sz w:val="24"/>
        </w:rPr>
        <w:t>在典型工作任务驱动下，学生利用角色转换、上岗操作、场景切换、单据填写、信息查询、签章等功能，完成业务主管、通关专员、外汇专员、税务专员、物流专员等五个工作岗位的实训任务。系统构建合理的仿真情景，采用游戏化的设计思路，提供了丰富的多媒体学习资源和真实的业务内容，是集职业认知、职业判断、业务处理、实务操作、评价反馈、教学管理为一体的综合实训系统。</w:t>
      </w:r>
      <w:r w:rsidR="002C321A" w:rsidRPr="002C321A">
        <w:rPr>
          <w:rFonts w:ascii="宋体" w:hAnsi="宋体" w:hint="eastAsia"/>
          <w:sz w:val="24"/>
        </w:rPr>
        <w:t>此系统主要包括两部分内容：岗位技能训练和综合任务训练。</w:t>
      </w:r>
    </w:p>
    <w:p w:rsidR="003C67FB" w:rsidRDefault="002C321A" w:rsidP="002C321A">
      <w:pPr>
        <w:pStyle w:val="3"/>
        <w:numPr>
          <w:ilvl w:val="0"/>
          <w:numId w:val="0"/>
        </w:numPr>
        <w:ind w:left="562"/>
      </w:pPr>
      <w:bookmarkStart w:id="1" w:name="_Toc522891610"/>
      <w:r>
        <w:rPr>
          <w:rFonts w:hint="eastAsia"/>
        </w:rPr>
        <w:t>1</w:t>
      </w:r>
      <w:r>
        <w:t xml:space="preserve">. </w:t>
      </w:r>
      <w:r w:rsidRPr="003C3431">
        <w:rPr>
          <w:rFonts w:hint="eastAsia"/>
        </w:rPr>
        <w:t>岗位技能</w:t>
      </w:r>
      <w:r w:rsidRPr="003C3431">
        <w:t>训练</w:t>
      </w:r>
      <w:bookmarkEnd w:id="1"/>
    </w:p>
    <w:p w:rsidR="002C321A" w:rsidRPr="002C321A" w:rsidRDefault="002C321A" w:rsidP="002C321A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2C321A">
        <w:rPr>
          <w:rFonts w:ascii="宋体" w:hAnsi="宋体" w:hint="eastAsia"/>
          <w:sz w:val="24"/>
        </w:rPr>
        <w:t>我们所学的同一个专业最终会分支为不同的就业岗位，它们独立又统一。专业知识是基础，但是不同岗位又有各自的侧重点和延伸点，基于这一问题，我们设置单岗训练，针对不同岗位的特点设置实训的内容，既让学生清楚不同岗位的工作职责，又让学生在训练的过程中了解岗位的内容，找到自己的兴趣点，指导他们最终的就业择业方向。</w:t>
      </w:r>
    </w:p>
    <w:p w:rsidR="00725E69" w:rsidRDefault="002C321A" w:rsidP="002C321A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2C321A">
        <w:rPr>
          <w:rFonts w:ascii="宋体" w:hAnsi="宋体" w:hint="eastAsia"/>
          <w:sz w:val="24"/>
        </w:rPr>
        <w:t>根据学校培养计划，结合实际企业中岗位设置情况，在岗位技能单项训练中主要设置业务主管、通关专员、外汇专员、税务专员、物流专员五个岗位的实训。岗位技能单项训练侧重的是让学生了解岗位标准、巩固专业知识、提高岗位技能，通过单一任务的</w:t>
      </w:r>
      <w:r w:rsidRPr="002C321A">
        <w:rPr>
          <w:rFonts w:ascii="宋体" w:hAnsi="宋体" w:hint="eastAsia"/>
          <w:sz w:val="24"/>
        </w:rPr>
        <w:lastRenderedPageBreak/>
        <w:t>实</w:t>
      </w:r>
      <w:proofErr w:type="gramStart"/>
      <w:r w:rsidRPr="002C321A">
        <w:rPr>
          <w:rFonts w:ascii="宋体" w:hAnsi="宋体" w:hint="eastAsia"/>
          <w:sz w:val="24"/>
        </w:rPr>
        <w:t>训报告</w:t>
      </w:r>
      <w:proofErr w:type="gramEnd"/>
      <w:r w:rsidRPr="002C321A">
        <w:rPr>
          <w:rFonts w:ascii="宋体" w:hAnsi="宋体" w:hint="eastAsia"/>
          <w:sz w:val="24"/>
        </w:rPr>
        <w:t>纵向的加深对不同岗位所需知识的理解和掌握。</w:t>
      </w:r>
    </w:p>
    <w:p w:rsidR="002C321A" w:rsidRPr="002C321A" w:rsidRDefault="002C321A" w:rsidP="002C321A">
      <w:pPr>
        <w:spacing w:line="360" w:lineRule="auto"/>
        <w:jc w:val="center"/>
        <w:rPr>
          <w:rFonts w:ascii="宋体" w:hAnsi="宋体"/>
          <w:sz w:val="24"/>
        </w:rPr>
      </w:pPr>
      <w:r w:rsidRPr="003C3431">
        <w:rPr>
          <w:noProof/>
          <w:sz w:val="24"/>
        </w:rPr>
        <w:drawing>
          <wp:inline distT="0" distB="0" distL="0" distR="0" wp14:anchorId="54C62280" wp14:editId="50266290">
            <wp:extent cx="5391150" cy="301751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97" cy="30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E9" w:rsidRDefault="002C321A" w:rsidP="002C321A">
      <w:pPr>
        <w:pStyle w:val="3"/>
        <w:numPr>
          <w:ilvl w:val="0"/>
          <w:numId w:val="0"/>
        </w:numPr>
        <w:ind w:left="562"/>
      </w:pPr>
      <w:bookmarkStart w:id="2" w:name="_Toc522891611"/>
      <w:r>
        <w:rPr>
          <w:rFonts w:hint="eastAsia"/>
        </w:rPr>
        <w:t>2</w:t>
      </w:r>
      <w:r>
        <w:t xml:space="preserve">. </w:t>
      </w:r>
      <w:r w:rsidRPr="003C3431">
        <w:rPr>
          <w:rFonts w:hint="eastAsia"/>
        </w:rPr>
        <w:t>综合任务</w:t>
      </w:r>
      <w:r w:rsidRPr="003C3431">
        <w:t>训练</w:t>
      </w:r>
      <w:bookmarkEnd w:id="2"/>
    </w:p>
    <w:p w:rsidR="002C321A" w:rsidRDefault="002C321A" w:rsidP="002C321A">
      <w:pPr>
        <w:adjustRightInd w:val="0"/>
        <w:snapToGrid w:val="0"/>
        <w:spacing w:line="360" w:lineRule="auto"/>
        <w:ind w:firstLine="420"/>
        <w:rPr>
          <w:rFonts w:ascii="宋体" w:hAnsi="宋体"/>
          <w:sz w:val="24"/>
        </w:rPr>
      </w:pPr>
      <w:r w:rsidRPr="00E33E1E">
        <w:rPr>
          <w:rFonts w:ascii="宋体" w:hAnsi="宋体" w:hint="eastAsia"/>
          <w:sz w:val="24"/>
        </w:rPr>
        <w:t>综合</w:t>
      </w:r>
      <w:r>
        <w:rPr>
          <w:rFonts w:ascii="宋体" w:hAnsi="宋体" w:hint="eastAsia"/>
          <w:sz w:val="24"/>
        </w:rPr>
        <w:t>任务训练</w:t>
      </w:r>
      <w:r w:rsidRPr="00E33E1E">
        <w:rPr>
          <w:rFonts w:ascii="宋体" w:hAnsi="宋体" w:hint="eastAsia"/>
          <w:sz w:val="24"/>
        </w:rPr>
        <w:t>主要侧重让学生从宏观上把握</w:t>
      </w:r>
      <w:r>
        <w:rPr>
          <w:rFonts w:ascii="宋体" w:hAnsi="宋体" w:hint="eastAsia"/>
          <w:sz w:val="24"/>
        </w:rPr>
        <w:t>跨境电子商务</w:t>
      </w:r>
      <w:r w:rsidRPr="00E33E1E">
        <w:rPr>
          <w:rFonts w:ascii="宋体" w:hAnsi="宋体" w:hint="eastAsia"/>
          <w:sz w:val="24"/>
        </w:rPr>
        <w:t>进出口操作的流程以及不同流程项下需要掌握的内容，包括单据的填写、传递以及不同环节需要扮演的不同角色、不同任务执行的场景选择等。熟悉整个</w:t>
      </w:r>
      <w:r>
        <w:rPr>
          <w:rFonts w:ascii="宋体" w:hAnsi="宋体" w:hint="eastAsia"/>
          <w:sz w:val="24"/>
        </w:rPr>
        <w:t>跨境电子商务订单</w:t>
      </w:r>
      <w:r w:rsidRPr="00E33E1E">
        <w:rPr>
          <w:rFonts w:ascii="宋体" w:hAnsi="宋体" w:hint="eastAsia"/>
          <w:sz w:val="24"/>
        </w:rPr>
        <w:t>履行的全过程，将专业所学的碎片化知识串联起来，搭建起知识与实践的桥梁。</w:t>
      </w:r>
    </w:p>
    <w:p w:rsidR="002C321A" w:rsidRPr="00E33E1E" w:rsidRDefault="002C321A" w:rsidP="002C321A">
      <w:pPr>
        <w:adjustRightInd w:val="0"/>
        <w:snapToGrid w:val="0"/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综合</w:t>
      </w:r>
      <w:r>
        <w:rPr>
          <w:rFonts w:ascii="宋体" w:hAnsi="宋体"/>
          <w:sz w:val="24"/>
        </w:rPr>
        <w:t>任务训练包含单人混</w:t>
      </w:r>
      <w:proofErr w:type="gramStart"/>
      <w:r>
        <w:rPr>
          <w:rFonts w:ascii="宋体" w:hAnsi="宋体"/>
          <w:sz w:val="24"/>
        </w:rPr>
        <w:t>岗训练</w:t>
      </w:r>
      <w:proofErr w:type="gramEnd"/>
      <w:r>
        <w:rPr>
          <w:rFonts w:ascii="宋体" w:hAnsi="宋体"/>
          <w:sz w:val="24"/>
        </w:rPr>
        <w:t>和多人协同训练。</w:t>
      </w:r>
      <w:r>
        <w:rPr>
          <w:rFonts w:ascii="宋体" w:hAnsi="宋体" w:hint="eastAsia"/>
          <w:sz w:val="24"/>
        </w:rPr>
        <w:t>单人混</w:t>
      </w:r>
      <w:proofErr w:type="gramStart"/>
      <w:r>
        <w:rPr>
          <w:rFonts w:ascii="宋体" w:hAnsi="宋体" w:hint="eastAsia"/>
          <w:sz w:val="24"/>
        </w:rPr>
        <w:t>岗</w:t>
      </w:r>
      <w:r>
        <w:rPr>
          <w:rFonts w:ascii="宋体" w:hAnsi="宋体"/>
          <w:sz w:val="24"/>
        </w:rPr>
        <w:t>训练</w:t>
      </w:r>
      <w:proofErr w:type="gramEnd"/>
      <w:r>
        <w:rPr>
          <w:rFonts w:ascii="宋体" w:hAnsi="宋体" w:hint="eastAsia"/>
          <w:sz w:val="24"/>
        </w:rPr>
        <w:t>强调</w:t>
      </w:r>
      <w:r>
        <w:rPr>
          <w:rFonts w:ascii="宋体" w:hAnsi="宋体"/>
          <w:sz w:val="24"/>
        </w:rPr>
        <w:t>的是个人的业务流程操作，</w:t>
      </w:r>
      <w:r>
        <w:rPr>
          <w:rFonts w:ascii="宋体" w:hAnsi="宋体" w:hint="eastAsia"/>
          <w:sz w:val="24"/>
        </w:rPr>
        <w:t>由</w:t>
      </w:r>
      <w:r>
        <w:rPr>
          <w:rFonts w:ascii="宋体" w:hAnsi="宋体"/>
          <w:sz w:val="24"/>
        </w:rPr>
        <w:t>一个人完成整个业务链，对业务</w:t>
      </w:r>
      <w:r>
        <w:rPr>
          <w:rFonts w:ascii="宋体" w:hAnsi="宋体" w:hint="eastAsia"/>
          <w:sz w:val="24"/>
        </w:rPr>
        <w:t>建立</w:t>
      </w:r>
      <w:r>
        <w:rPr>
          <w:rFonts w:ascii="宋体" w:hAnsi="宋体"/>
          <w:sz w:val="24"/>
        </w:rPr>
        <w:t>全局感；多人</w:t>
      </w:r>
      <w:r>
        <w:rPr>
          <w:rFonts w:ascii="宋体" w:hAnsi="宋体" w:hint="eastAsia"/>
          <w:sz w:val="24"/>
        </w:rPr>
        <w:t>协同</w:t>
      </w:r>
      <w:r>
        <w:rPr>
          <w:rFonts w:ascii="宋体" w:hAnsi="宋体"/>
          <w:sz w:val="24"/>
        </w:rPr>
        <w:t>强调的是多人合作，由</w:t>
      </w:r>
      <w:r>
        <w:rPr>
          <w:rFonts w:ascii="宋体" w:hAnsi="宋体" w:hint="eastAsia"/>
          <w:sz w:val="24"/>
        </w:rPr>
        <w:t>多人组成</w:t>
      </w:r>
      <w:r>
        <w:rPr>
          <w:rFonts w:ascii="宋体" w:hAnsi="宋体"/>
          <w:sz w:val="24"/>
        </w:rPr>
        <w:t>团队，</w:t>
      </w:r>
      <w:r>
        <w:rPr>
          <w:rFonts w:ascii="宋体" w:hAnsi="宋体" w:hint="eastAsia"/>
          <w:sz w:val="24"/>
        </w:rPr>
        <w:t>以</w:t>
      </w:r>
      <w:r>
        <w:rPr>
          <w:rFonts w:ascii="宋体" w:hAnsi="宋体"/>
          <w:sz w:val="24"/>
        </w:rPr>
        <w:t>任务环节为纵向节点，完成</w:t>
      </w:r>
      <w:r>
        <w:rPr>
          <w:rFonts w:ascii="宋体" w:hAnsi="宋体" w:hint="eastAsia"/>
          <w:sz w:val="24"/>
        </w:rPr>
        <w:t>各自节点</w:t>
      </w:r>
      <w:r>
        <w:rPr>
          <w:rFonts w:ascii="宋体" w:hAnsi="宋体"/>
          <w:sz w:val="24"/>
        </w:rPr>
        <w:t>的任务，</w:t>
      </w:r>
      <w:r>
        <w:rPr>
          <w:rFonts w:ascii="宋体" w:hAnsi="宋体" w:hint="eastAsia"/>
          <w:sz w:val="24"/>
        </w:rPr>
        <w:t>最终</w:t>
      </w:r>
      <w:r>
        <w:rPr>
          <w:rFonts w:ascii="宋体" w:hAnsi="宋体"/>
          <w:sz w:val="24"/>
        </w:rPr>
        <w:t>完成整个任务链</w:t>
      </w:r>
      <w:r>
        <w:rPr>
          <w:rFonts w:ascii="宋体" w:hAnsi="宋体" w:hint="eastAsia"/>
          <w:sz w:val="24"/>
        </w:rPr>
        <w:t>，通过</w:t>
      </w:r>
      <w:r>
        <w:rPr>
          <w:rFonts w:ascii="宋体" w:hAnsi="宋体"/>
          <w:sz w:val="24"/>
        </w:rPr>
        <w:t>团队得分进行排名，在提高竞争性的同时，更具有</w:t>
      </w:r>
      <w:r>
        <w:rPr>
          <w:rFonts w:ascii="宋体" w:hAnsi="宋体" w:hint="eastAsia"/>
          <w:sz w:val="24"/>
        </w:rPr>
        <w:t>上岗体验</w:t>
      </w:r>
      <w:r>
        <w:rPr>
          <w:rFonts w:ascii="宋体" w:hAnsi="宋体"/>
          <w:sz w:val="24"/>
        </w:rPr>
        <w:t>。</w:t>
      </w:r>
    </w:p>
    <w:p w:rsidR="002C321A" w:rsidRDefault="002C321A" w:rsidP="002C321A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D67105C" wp14:editId="25EB968E">
            <wp:extent cx="5274310" cy="25488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1A" w:rsidRDefault="002C321A" w:rsidP="002C321A">
      <w:pPr>
        <w:adjustRightInd w:val="0"/>
        <w:snapToGrid w:val="0"/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训练</w:t>
      </w:r>
      <w:r w:rsidRPr="00E33E1E">
        <w:rPr>
          <w:rFonts w:ascii="宋体" w:hAnsi="宋体" w:hint="eastAsia"/>
          <w:sz w:val="24"/>
        </w:rPr>
        <w:t>任务</w:t>
      </w:r>
      <w:r>
        <w:rPr>
          <w:rFonts w:ascii="宋体" w:hAnsi="宋体" w:hint="eastAsia"/>
          <w:sz w:val="24"/>
        </w:rPr>
        <w:t>的</w:t>
      </w:r>
      <w:r w:rsidRPr="00E33E1E">
        <w:rPr>
          <w:rFonts w:ascii="宋体" w:hAnsi="宋体" w:hint="eastAsia"/>
          <w:sz w:val="24"/>
        </w:rPr>
        <w:t>设置立足于</w:t>
      </w:r>
      <w:r>
        <w:rPr>
          <w:rFonts w:ascii="宋体" w:hAnsi="宋体" w:hint="eastAsia"/>
          <w:sz w:val="24"/>
        </w:rPr>
        <w:t>跨境电子商务</w:t>
      </w:r>
      <w:r>
        <w:rPr>
          <w:rFonts w:ascii="宋体" w:hAnsi="宋体"/>
          <w:sz w:val="24"/>
        </w:rPr>
        <w:t>四种业务模式：特殊区域出口、</w:t>
      </w:r>
      <w:r>
        <w:rPr>
          <w:rFonts w:ascii="宋体" w:hAnsi="宋体" w:hint="eastAsia"/>
          <w:sz w:val="24"/>
        </w:rPr>
        <w:t>直邮出口</w:t>
      </w:r>
      <w:r>
        <w:rPr>
          <w:rFonts w:ascii="宋体" w:hAnsi="宋体"/>
          <w:sz w:val="24"/>
        </w:rPr>
        <w:t>、保税进口、直邮进口</w:t>
      </w:r>
      <w:r w:rsidRPr="00E33E1E">
        <w:rPr>
          <w:rFonts w:ascii="宋体" w:hAnsi="宋体" w:hint="eastAsia"/>
          <w:sz w:val="24"/>
        </w:rPr>
        <w:t>，结合</w:t>
      </w:r>
      <w:r>
        <w:rPr>
          <w:rFonts w:ascii="宋体" w:hAnsi="宋体" w:hint="eastAsia"/>
          <w:sz w:val="24"/>
        </w:rPr>
        <w:t>办公</w:t>
      </w:r>
      <w:r>
        <w:rPr>
          <w:rFonts w:ascii="宋体" w:hAnsi="宋体"/>
          <w:sz w:val="24"/>
        </w:rPr>
        <w:t>产品、服装、</w:t>
      </w:r>
      <w:r w:rsidRPr="00E33E1E">
        <w:rPr>
          <w:rFonts w:ascii="宋体" w:hAnsi="宋体" w:hint="eastAsia"/>
          <w:sz w:val="24"/>
        </w:rPr>
        <w:t>橡胶、</w:t>
      </w:r>
      <w:r>
        <w:rPr>
          <w:rFonts w:ascii="宋体" w:hAnsi="宋体" w:hint="eastAsia"/>
          <w:sz w:val="24"/>
        </w:rPr>
        <w:t>奶粉等不同行业的背景资料</w:t>
      </w:r>
      <w:r w:rsidRPr="00E33E1E">
        <w:rPr>
          <w:rFonts w:ascii="宋体" w:hAnsi="宋体" w:hint="eastAsia"/>
          <w:sz w:val="24"/>
        </w:rPr>
        <w:t>，以丰富有趣的游戏界面为依托设计任务场景，</w:t>
      </w:r>
      <w:r>
        <w:rPr>
          <w:rFonts w:ascii="宋体" w:hAnsi="宋体" w:hint="eastAsia"/>
          <w:sz w:val="24"/>
        </w:rPr>
        <w:t>打造</w:t>
      </w:r>
      <w:proofErr w:type="gramStart"/>
      <w:r>
        <w:rPr>
          <w:rFonts w:ascii="宋体" w:hAnsi="宋体" w:hint="eastAsia"/>
          <w:sz w:val="24"/>
        </w:rPr>
        <w:t>一</w:t>
      </w:r>
      <w:proofErr w:type="gramEnd"/>
      <w:r>
        <w:rPr>
          <w:rFonts w:ascii="宋体" w:hAnsi="宋体" w:hint="eastAsia"/>
          <w:sz w:val="24"/>
        </w:rPr>
        <w:t>条条跨境电商</w:t>
      </w:r>
      <w:r>
        <w:rPr>
          <w:rFonts w:ascii="宋体" w:hAnsi="宋体"/>
          <w:sz w:val="24"/>
        </w:rPr>
        <w:t>进出口业务的</w:t>
      </w:r>
      <w:r>
        <w:rPr>
          <w:rFonts w:ascii="宋体" w:hAnsi="宋体" w:hint="eastAsia"/>
          <w:sz w:val="24"/>
        </w:rPr>
        <w:t>整体流程。</w:t>
      </w:r>
    </w:p>
    <w:p w:rsidR="00D361E9" w:rsidRPr="00CB315B" w:rsidRDefault="002C321A" w:rsidP="002C321A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 w:rsidRPr="003C23BB">
        <w:rPr>
          <w:rFonts w:ascii="宋体" w:hAnsi="宋体" w:hint="eastAsia"/>
          <w:sz w:val="24"/>
        </w:rPr>
        <w:t>综合</w:t>
      </w:r>
      <w:r>
        <w:rPr>
          <w:rFonts w:ascii="宋体" w:hAnsi="宋体" w:hint="eastAsia"/>
          <w:sz w:val="24"/>
        </w:rPr>
        <w:t>任务训练</w:t>
      </w:r>
      <w:r w:rsidRPr="003C23BB">
        <w:rPr>
          <w:rFonts w:ascii="宋体" w:hAnsi="宋体" w:hint="eastAsia"/>
          <w:sz w:val="24"/>
        </w:rPr>
        <w:t>侧重于共性，从普遍性出发，与现在</w:t>
      </w:r>
      <w:r>
        <w:rPr>
          <w:rFonts w:ascii="宋体" w:hAnsi="宋体" w:hint="eastAsia"/>
          <w:sz w:val="24"/>
        </w:rPr>
        <w:t>跨境电</w:t>
      </w:r>
      <w:proofErr w:type="gramStart"/>
      <w:r>
        <w:rPr>
          <w:rFonts w:ascii="宋体" w:hAnsi="宋体" w:hint="eastAsia"/>
          <w:sz w:val="24"/>
        </w:rPr>
        <w:t>商业务</w:t>
      </w:r>
      <w:proofErr w:type="gramEnd"/>
      <w:r w:rsidRPr="003C23BB">
        <w:rPr>
          <w:rFonts w:ascii="宋体" w:hAnsi="宋体" w:hint="eastAsia"/>
          <w:sz w:val="24"/>
        </w:rPr>
        <w:t>运营密切接轨，追求简单明了、轻松切入。岗位技能实训相较于综合实训来说，偏向于个性任务的处理</w:t>
      </w:r>
      <w:r>
        <w:rPr>
          <w:rFonts w:ascii="宋体" w:hAnsi="宋体" w:hint="eastAsia"/>
          <w:sz w:val="24"/>
        </w:rPr>
        <w:t>，</w:t>
      </w:r>
      <w:r w:rsidRPr="003C23BB">
        <w:rPr>
          <w:rFonts w:ascii="宋体" w:hAnsi="宋体" w:hint="eastAsia"/>
          <w:sz w:val="24"/>
        </w:rPr>
        <w:t>从个性出发，弥补综合实训中知识覆盖面的不足，深挖某一项任务下各种个性的问题，明确不同岗位技能的要求。两者相辅相成，构建成一个完整的</w:t>
      </w:r>
      <w:r>
        <w:rPr>
          <w:rFonts w:ascii="宋体" w:hAnsi="宋体" w:hint="eastAsia"/>
          <w:sz w:val="24"/>
        </w:rPr>
        <w:t>跨境电子商务进出口实</w:t>
      </w:r>
      <w:proofErr w:type="gramStart"/>
      <w:r>
        <w:rPr>
          <w:rFonts w:ascii="宋体" w:hAnsi="宋体" w:hint="eastAsia"/>
          <w:sz w:val="24"/>
        </w:rPr>
        <w:t>训</w:t>
      </w:r>
      <w:proofErr w:type="gramEnd"/>
      <w:r>
        <w:rPr>
          <w:rFonts w:ascii="宋体" w:hAnsi="宋体" w:hint="eastAsia"/>
          <w:sz w:val="24"/>
        </w:rPr>
        <w:t>系统</w:t>
      </w:r>
      <w:r w:rsidRPr="003C23BB">
        <w:rPr>
          <w:rFonts w:ascii="宋体" w:hAnsi="宋体" w:hint="eastAsia"/>
          <w:sz w:val="24"/>
        </w:rPr>
        <w:t>，实现从企业实践中来到教育实践中去的伟大宗旨。</w:t>
      </w:r>
    </w:p>
    <w:p w:rsidR="00D361E9" w:rsidRPr="00B00A46" w:rsidRDefault="00D361E9" w:rsidP="006D4547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</w:p>
    <w:p w:rsidR="006D4547" w:rsidRPr="006D4547" w:rsidRDefault="006D4547" w:rsidP="006D4547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</w:p>
    <w:sectPr w:rsidR="006D4547" w:rsidRPr="006D4547" w:rsidSect="008829E4">
      <w:headerReference w:type="default" r:id="rId13"/>
      <w:footerReference w:type="default" r:id="rId14"/>
      <w:type w:val="continuous"/>
      <w:pgSz w:w="11907" w:h="16839" w:code="9"/>
      <w:pgMar w:top="1134" w:right="1304" w:bottom="1134" w:left="1531" w:header="680" w:footer="907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3801" w:rsidRDefault="008A3801">
      <w:r>
        <w:separator/>
      </w:r>
    </w:p>
  </w:endnote>
  <w:endnote w:type="continuationSeparator" w:id="0">
    <w:p w:rsidR="008A3801" w:rsidRDefault="008A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FangSong">
    <w:altName w:val="微软雅黑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2F4" w:rsidRPr="000D48C9" w:rsidRDefault="00CB4059" w:rsidP="006D4547">
    <w:pPr>
      <w:pStyle w:val="a5"/>
      <w:jc w:val="center"/>
      <w:rPr>
        <w:color w:val="7F7F7F" w:themeColor="text1" w:themeTint="80"/>
        <w:szCs w:val="21"/>
      </w:rPr>
    </w:pPr>
    <w:r w:rsidRPr="000D48C9">
      <w:rPr>
        <w:rFonts w:hint="eastAsia"/>
        <w:noProof/>
        <w:color w:val="7F7F7F" w:themeColor="text1" w:themeTint="80"/>
        <w:szCs w:val="21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8419D8" wp14:editId="70E03E8B">
              <wp:simplePos x="0" y="0"/>
              <wp:positionH relativeFrom="column">
                <wp:posOffset>-5715</wp:posOffset>
              </wp:positionH>
              <wp:positionV relativeFrom="paragraph">
                <wp:posOffset>67945</wp:posOffset>
              </wp:positionV>
              <wp:extent cx="5715000" cy="0"/>
              <wp:effectExtent l="0" t="0" r="0" b="0"/>
              <wp:wrapNone/>
              <wp:docPr id="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965154" id="Line 11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5.35pt" to="449.5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7pgAIAAJQFAAAOAAAAZHJzL2Uyb0RvYy54bWysVFtvmzAUfp+0/2DxTjEEwkUlVcNlL91W&#10;qd0PcMAENLCR7YZE0/77jk2SJt0epqo8WLY5l+873zm+vdsPPdpRITvOUsu9wRairOJ1x7ap9eO5&#10;tCMLSUVYTXrOaGodqLTuVp8/3U5jQj3e8r6mAkEQJpNpTK1WqTFxHFm1dCDyho+Uwc+Gi4EoOIqt&#10;UwsyQfShdzyMl87ERT0KXlEp4Taff1orE79paKW+N42kCvWpBdiUWYVZN3p1Vrck2Qoytl11hEHe&#10;gWIgHYOk51A5UQS9iO6vUENXCS55o24qPji8abqKGg7AxsVv2Dy1ZKSGCxRHjucyyY8LW33bPQrU&#10;1anlWYiRASR66BhFrqtLM40yAYuMPQpNrtqzp/GBVz8lYjxrCdtSA/H5MIKf8XCuXPRBjpBgM33l&#10;NdiQF8VNnfaNGHRIqADaGzkOZznoXqEKLoPQDTAG1arTP4ckJ8dRSPWF8gHpTWr1ANoEJrsHqQA6&#10;mJ5MdB7Gy67vjdo9u7oAw/mGmnaZvUkCIGCrLTUcI+WvGMdFVES+7XvLwvZxntv3Zebby9INg3yR&#10;Z1nu/tYoXD9pu7qmTCc9tZXr/59sxwafG+LcWGcCznV0wxQgvkHqej5ee7FdLqPQ9ks/sOMQRzZ2&#10;43W8xH7s5+U1UqP6PIeQ4L1I0ZRaceAFRgrJ+67WFdDYpNhusl6gHdGTaD7dYVD9KzPBX1htZGop&#10;qYvjXpGun/cX7DXif7O/LwMc+ovIDsNgYfuLAtvrqMzs+8xdLsNina2LNzoVRnv5MVJdNtIF3mOO&#10;V8jA/dRlZmz0pMwzt+H14VHo8ugJgtE3TsdnSr8tl2dj9fqYrv4AAAD//wMAUEsDBBQABgAIAAAA&#10;IQACZHlI2wAAAAcBAAAPAAAAZHJzL2Rvd25yZXYueG1sTI7NTsMwEITvSLyDtUjcWqcg0STEqRAI&#10;OHCiRaq4ufE2SRuvI9tN0rdnEYdynB/NfMVqsp0Y0IfWkYLFPAGBVDnTUq3ga/M6S0GEqMnozhEq&#10;OGOAVXl9VejcuJE+cVjHWvAIhVwraGLscylD1aDVYe56JM72zlsdWfpaGq9HHredvEuSB2l1S/zQ&#10;6B6fG6yO65NVEF6OW3f4Ht/TIfMb/Dhvq+XbvVK3N9PTI4iIU7yU4Ref0aFkpp07kQmiUzDLuMh2&#10;sgTBcZplCxC7P0OWhfzPX/4AAAD//wMAUEsBAi0AFAAGAAgAAAAhALaDOJL+AAAA4QEAABMAAAAA&#10;AAAAAAAAAAAAAAAAAFtDb250ZW50X1R5cGVzXS54bWxQSwECLQAUAAYACAAAACEAOP0h/9YAAACU&#10;AQAACwAAAAAAAAAAAAAAAAAvAQAAX3JlbHMvLnJlbHNQSwECLQAUAAYACAAAACEAA4qe6YACAACU&#10;BQAADgAAAAAAAAAAAAAAAAAuAgAAZHJzL2Uyb0RvYy54bWxQSwECLQAUAAYACAAAACEAAmR5SNsA&#10;AAAHAQAADwAAAAAAAAAAAAAAAADaBAAAZHJzL2Rvd25yZXYueG1sUEsFBgAAAAAEAAQA8wAAAOIF&#10;AAAAAA==&#10;" stroked="f"/>
          </w:pict>
        </mc:Fallback>
      </mc:AlternateContent>
    </w:r>
    <w:r w:rsidR="00B442F4" w:rsidRPr="000D48C9">
      <w:rPr>
        <w:rFonts w:hint="eastAsia"/>
        <w:color w:val="7F7F7F" w:themeColor="text1" w:themeTint="80"/>
        <w:szCs w:val="21"/>
      </w:rPr>
      <w:t>中教畅享（北京）科技有限公司</w:t>
    </w:r>
    <w:r w:rsidR="00B442F4" w:rsidRPr="000D48C9">
      <w:rPr>
        <w:rFonts w:hint="eastAsia"/>
        <w:color w:val="7F7F7F" w:themeColor="text1" w:themeTint="80"/>
        <w:szCs w:val="21"/>
      </w:rPr>
      <w:t xml:space="preserve">    </w:t>
    </w:r>
    <w:r w:rsidR="00D361E9" w:rsidRPr="000D48C9">
      <w:rPr>
        <w:color w:val="7F7F7F" w:themeColor="text1" w:themeTint="80"/>
        <w:szCs w:val="21"/>
      </w:rPr>
      <w:t xml:space="preserve"> </w:t>
    </w:r>
    <w:r w:rsidR="00B442F4" w:rsidRPr="000D48C9">
      <w:rPr>
        <w:rFonts w:hint="eastAsia"/>
        <w:color w:val="7F7F7F" w:themeColor="text1" w:themeTint="80"/>
        <w:szCs w:val="21"/>
      </w:rPr>
      <w:t xml:space="preserve"> </w:t>
    </w:r>
    <w:r w:rsidR="00D361E9" w:rsidRPr="000D48C9">
      <w:rPr>
        <w:color w:val="7F7F7F" w:themeColor="text1" w:themeTint="80"/>
        <w:szCs w:val="21"/>
      </w:rPr>
      <w:t xml:space="preserve"> </w:t>
    </w:r>
    <w:r w:rsidR="00B442F4" w:rsidRPr="000D48C9">
      <w:rPr>
        <w:rFonts w:hint="eastAsia"/>
        <w:color w:val="7F7F7F" w:themeColor="text1" w:themeTint="80"/>
        <w:szCs w:val="21"/>
      </w:rPr>
      <w:t xml:space="preserve"> </w:t>
    </w:r>
    <w:r w:rsidR="00D361E9" w:rsidRPr="000D48C9">
      <w:rPr>
        <w:color w:val="7F7F7F" w:themeColor="text1" w:themeTint="80"/>
        <w:szCs w:val="21"/>
      </w:rPr>
      <w:t xml:space="preserve"> </w:t>
    </w:r>
    <w:r w:rsidR="000D48C9" w:rsidRPr="000D48C9">
      <w:rPr>
        <w:color w:val="7F7F7F" w:themeColor="text1" w:themeTint="80"/>
        <w:szCs w:val="21"/>
      </w:rPr>
      <w:t xml:space="preserve">   </w:t>
    </w:r>
    <w:r w:rsidR="00B442F4" w:rsidRPr="000D48C9">
      <w:rPr>
        <w:rFonts w:hint="eastAsia"/>
        <w:color w:val="7F7F7F" w:themeColor="text1" w:themeTint="80"/>
        <w:szCs w:val="21"/>
      </w:rPr>
      <w:t xml:space="preserve"> </w:t>
    </w:r>
    <w:r w:rsidR="000D48C9" w:rsidRPr="000D48C9">
      <w:rPr>
        <w:color w:val="7F7F7F" w:themeColor="text1" w:themeTint="80"/>
        <w:szCs w:val="21"/>
      </w:rPr>
      <w:t xml:space="preserve">   </w:t>
    </w:r>
    <w:r w:rsidR="00F5795F" w:rsidRPr="000D48C9">
      <w:rPr>
        <w:color w:val="7F7F7F" w:themeColor="text1" w:themeTint="80"/>
        <w:szCs w:val="21"/>
      </w:rPr>
      <w:t xml:space="preserve">   </w:t>
    </w:r>
    <w:r w:rsidR="00B442F4" w:rsidRPr="000D48C9">
      <w:rPr>
        <w:rFonts w:hint="eastAsia"/>
        <w:color w:val="7F7F7F" w:themeColor="text1" w:themeTint="80"/>
        <w:szCs w:val="21"/>
      </w:rPr>
      <w:t xml:space="preserve"> </w:t>
    </w:r>
    <w:r w:rsidR="00B442F4" w:rsidRPr="002D7295">
      <w:rPr>
        <w:rFonts w:hint="eastAsia"/>
        <w:color w:val="7F7F7F" w:themeColor="text1" w:themeTint="80"/>
        <w:sz w:val="21"/>
        <w:szCs w:val="21"/>
      </w:rPr>
      <w:t xml:space="preserve">  </w:t>
    </w:r>
    <w:r w:rsidR="00B442F4" w:rsidRPr="002D7295">
      <w:rPr>
        <w:color w:val="7F7F7F" w:themeColor="text1" w:themeTint="80"/>
      </w:rPr>
      <w:fldChar w:fldCharType="begin"/>
    </w:r>
    <w:r w:rsidR="00B442F4" w:rsidRPr="002D7295">
      <w:rPr>
        <w:color w:val="7F7F7F" w:themeColor="text1" w:themeTint="80"/>
      </w:rPr>
      <w:instrText>PAGE   \* MERGEFORMAT</w:instrText>
    </w:r>
    <w:r w:rsidR="00B442F4" w:rsidRPr="002D7295">
      <w:rPr>
        <w:color w:val="7F7F7F" w:themeColor="text1" w:themeTint="80"/>
      </w:rPr>
      <w:fldChar w:fldCharType="separate"/>
    </w:r>
    <w:r w:rsidR="00CE0724" w:rsidRPr="002D7295">
      <w:rPr>
        <w:noProof/>
        <w:color w:val="7F7F7F" w:themeColor="text1" w:themeTint="80"/>
        <w:lang w:val="zh-CN"/>
      </w:rPr>
      <w:t>16</w:t>
    </w:r>
    <w:r w:rsidR="00B442F4" w:rsidRPr="002D7295">
      <w:rPr>
        <w:color w:val="7F7F7F" w:themeColor="text1" w:themeTint="80"/>
      </w:rPr>
      <w:fldChar w:fldCharType="end"/>
    </w:r>
    <w:r w:rsidR="00B442F4" w:rsidRPr="002D7295">
      <w:rPr>
        <w:rFonts w:hint="eastAsia"/>
        <w:color w:val="7F7F7F" w:themeColor="text1" w:themeTint="80"/>
        <w:sz w:val="21"/>
        <w:szCs w:val="21"/>
      </w:rPr>
      <w:t xml:space="preserve"> </w:t>
    </w:r>
    <w:r w:rsidR="00B442F4" w:rsidRPr="000D48C9">
      <w:rPr>
        <w:rFonts w:hint="eastAsia"/>
        <w:color w:val="7F7F7F" w:themeColor="text1" w:themeTint="80"/>
        <w:szCs w:val="21"/>
      </w:rPr>
      <w:t xml:space="preserve">         </w:t>
    </w:r>
    <w:r w:rsidR="000D48C9" w:rsidRPr="000D48C9">
      <w:rPr>
        <w:color w:val="7F7F7F" w:themeColor="text1" w:themeTint="80"/>
        <w:szCs w:val="21"/>
      </w:rPr>
      <w:t xml:space="preserve">   </w:t>
    </w:r>
    <w:r w:rsidR="00D361E9" w:rsidRPr="000D48C9">
      <w:rPr>
        <w:color w:val="7F7F7F" w:themeColor="text1" w:themeTint="80"/>
        <w:szCs w:val="21"/>
      </w:rPr>
      <w:t xml:space="preserve"> </w:t>
    </w:r>
    <w:r w:rsidR="000D48C9" w:rsidRPr="000D48C9">
      <w:rPr>
        <w:color w:val="7F7F7F" w:themeColor="text1" w:themeTint="80"/>
        <w:szCs w:val="21"/>
      </w:rPr>
      <w:t xml:space="preserve">   </w:t>
    </w:r>
    <w:r w:rsidR="00B442F4" w:rsidRPr="000D48C9">
      <w:rPr>
        <w:rFonts w:hint="eastAsia"/>
        <w:color w:val="7F7F7F" w:themeColor="text1" w:themeTint="80"/>
        <w:szCs w:val="21"/>
      </w:rPr>
      <w:t xml:space="preserve">       </w:t>
    </w:r>
    <w:r w:rsidR="00B442F4" w:rsidRPr="000D48C9">
      <w:rPr>
        <w:rFonts w:hint="eastAsia"/>
        <w:color w:val="7F7F7F" w:themeColor="text1" w:themeTint="80"/>
        <w:szCs w:val="21"/>
      </w:rPr>
      <w:t>服务热线：</w:t>
    </w:r>
    <w:r w:rsidR="00B442F4" w:rsidRPr="000D48C9">
      <w:rPr>
        <w:rFonts w:hint="eastAsia"/>
        <w:color w:val="7F7F7F" w:themeColor="text1" w:themeTint="80"/>
        <w:szCs w:val="21"/>
      </w:rPr>
      <w:t>4000810003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3801" w:rsidRDefault="008A3801">
      <w:r>
        <w:separator/>
      </w:r>
    </w:p>
  </w:footnote>
  <w:footnote w:type="continuationSeparator" w:id="0">
    <w:p w:rsidR="008A3801" w:rsidRDefault="008A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2F4" w:rsidRDefault="00B442F4" w:rsidP="00F93D91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2F4" w:rsidRPr="000D48C9" w:rsidRDefault="00CB4059" w:rsidP="002D7295">
    <w:pPr>
      <w:pStyle w:val="a3"/>
      <w:spacing w:before="120" w:after="120"/>
      <w:rPr>
        <w:color w:val="7F7F7F" w:themeColor="text1" w:themeTint="80"/>
        <w:sz w:val="16"/>
      </w:rPr>
    </w:pPr>
    <w:r w:rsidRPr="000D48C9">
      <w:rPr>
        <w:rFonts w:hint="eastAsia"/>
        <w:noProof/>
        <w:color w:val="7F7F7F" w:themeColor="text1" w:themeTint="80"/>
        <w:sz w:val="56"/>
        <w:szCs w:val="72"/>
      </w:rPr>
      <w:drawing>
        <wp:inline distT="0" distB="0" distL="0" distR="0" wp14:anchorId="6F2E7A88" wp14:editId="651FA72B">
          <wp:extent cx="742950" cy="208026"/>
          <wp:effectExtent l="0" t="0" r="0" b="190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公司标志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208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7295">
      <w:rPr>
        <w:color w:val="7F7F7F" w:themeColor="text1" w:themeTint="80"/>
        <w:sz w:val="56"/>
        <w:szCs w:val="72"/>
      </w:rPr>
      <w:t xml:space="preserve">                 </w:t>
    </w:r>
    <w:r w:rsidRPr="000D48C9">
      <w:rPr>
        <w:rFonts w:hint="eastAsia"/>
        <w:color w:val="7F7F7F" w:themeColor="text1" w:themeTint="80"/>
      </w:rPr>
      <w:t>从企业实践中来，到教育实践中去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55C9A"/>
    <w:multiLevelType w:val="hybridMultilevel"/>
    <w:tmpl w:val="3C8ADFEA"/>
    <w:lvl w:ilvl="0" w:tplc="8EACCB48">
      <w:start w:val="1"/>
      <w:numFmt w:val="decimal"/>
      <w:lvlText w:val="%1）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" w15:restartNumberingAfterBreak="0">
    <w:nsid w:val="45C84511"/>
    <w:multiLevelType w:val="hybridMultilevel"/>
    <w:tmpl w:val="D7986274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47997F29"/>
    <w:multiLevelType w:val="hybridMultilevel"/>
    <w:tmpl w:val="C93471E2"/>
    <w:lvl w:ilvl="0" w:tplc="274CE0DA">
      <w:start w:val="1"/>
      <w:numFmt w:val="chineseCountingThousand"/>
      <w:pStyle w:val="787820"/>
      <w:lvlText w:val="%1、"/>
      <w:lvlJc w:val="left"/>
      <w:pPr>
        <w:tabs>
          <w:tab w:val="num" w:pos="420"/>
        </w:tabs>
        <w:ind w:left="42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A507807"/>
    <w:multiLevelType w:val="hybridMultilevel"/>
    <w:tmpl w:val="D52C7850"/>
    <w:lvl w:ilvl="0" w:tplc="37702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6CD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988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A4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E08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CC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4F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127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8A3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985079"/>
    <w:multiLevelType w:val="hybridMultilevel"/>
    <w:tmpl w:val="F5A2FFCC"/>
    <w:lvl w:ilvl="0" w:tplc="04090001">
      <w:start w:val="1"/>
      <w:numFmt w:val="bullet"/>
      <w:lvlText w:val=""/>
      <w:lvlJc w:val="left"/>
      <w:pPr>
        <w:ind w:left="1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00" w:hanging="420"/>
      </w:pPr>
      <w:rPr>
        <w:rFonts w:ascii="Wingdings" w:hAnsi="Wingdings" w:hint="default"/>
      </w:rPr>
    </w:lvl>
  </w:abstractNum>
  <w:abstractNum w:abstractNumId="5" w15:restartNumberingAfterBreak="0">
    <w:nsid w:val="6A883F08"/>
    <w:multiLevelType w:val="multilevel"/>
    <w:tmpl w:val="3BD6F832"/>
    <w:lvl w:ilvl="0">
      <w:start w:val="1"/>
      <w:numFmt w:val="chineseCountingThousand"/>
      <w:lvlText w:val="第%1章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6BBE35B2"/>
    <w:multiLevelType w:val="multilevel"/>
    <w:tmpl w:val="A59CC49A"/>
    <w:lvl w:ilvl="0">
      <w:start w:val="1"/>
      <w:numFmt w:val="decimal"/>
      <w:lvlText w:val="第%1章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5004"/>
        </w:tabs>
        <w:ind w:left="504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8"/>
        </w:tabs>
        <w:ind w:left="108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52"/>
        </w:tabs>
        <w:ind w:left="252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96"/>
        </w:tabs>
        <w:ind w:left="396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40"/>
        </w:tabs>
        <w:ind w:left="540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684"/>
        </w:tabs>
        <w:ind w:left="684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28"/>
        </w:tabs>
        <w:ind w:left="828" w:hanging="1584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041F"/>
    <w:rsid w:val="000019F1"/>
    <w:rsid w:val="00001B5E"/>
    <w:rsid w:val="00002754"/>
    <w:rsid w:val="00003728"/>
    <w:rsid w:val="00010CFE"/>
    <w:rsid w:val="00011A86"/>
    <w:rsid w:val="00013863"/>
    <w:rsid w:val="00016BB0"/>
    <w:rsid w:val="00016C7D"/>
    <w:rsid w:val="00016E96"/>
    <w:rsid w:val="00020CEB"/>
    <w:rsid w:val="00022C5A"/>
    <w:rsid w:val="0002453D"/>
    <w:rsid w:val="000246B5"/>
    <w:rsid w:val="00024D33"/>
    <w:rsid w:val="00026098"/>
    <w:rsid w:val="000273EC"/>
    <w:rsid w:val="00027588"/>
    <w:rsid w:val="00027DDA"/>
    <w:rsid w:val="000316D2"/>
    <w:rsid w:val="0003566E"/>
    <w:rsid w:val="00035DA5"/>
    <w:rsid w:val="00040460"/>
    <w:rsid w:val="000418BD"/>
    <w:rsid w:val="00043A49"/>
    <w:rsid w:val="00044EC9"/>
    <w:rsid w:val="000451C5"/>
    <w:rsid w:val="00047F85"/>
    <w:rsid w:val="000523F9"/>
    <w:rsid w:val="00053DBD"/>
    <w:rsid w:val="0005409D"/>
    <w:rsid w:val="00056608"/>
    <w:rsid w:val="00056F55"/>
    <w:rsid w:val="00062B12"/>
    <w:rsid w:val="00064833"/>
    <w:rsid w:val="00065FED"/>
    <w:rsid w:val="00076184"/>
    <w:rsid w:val="00076FD7"/>
    <w:rsid w:val="0009036D"/>
    <w:rsid w:val="00091022"/>
    <w:rsid w:val="00091EA7"/>
    <w:rsid w:val="00093082"/>
    <w:rsid w:val="00093498"/>
    <w:rsid w:val="00094FAD"/>
    <w:rsid w:val="000960BD"/>
    <w:rsid w:val="00096916"/>
    <w:rsid w:val="00097C79"/>
    <w:rsid w:val="000A0176"/>
    <w:rsid w:val="000A1429"/>
    <w:rsid w:val="000A16E3"/>
    <w:rsid w:val="000A1F1D"/>
    <w:rsid w:val="000A2C72"/>
    <w:rsid w:val="000A5944"/>
    <w:rsid w:val="000A6AF2"/>
    <w:rsid w:val="000A6D20"/>
    <w:rsid w:val="000A7A4B"/>
    <w:rsid w:val="000B0129"/>
    <w:rsid w:val="000B749F"/>
    <w:rsid w:val="000C002D"/>
    <w:rsid w:val="000C0097"/>
    <w:rsid w:val="000C223D"/>
    <w:rsid w:val="000C463F"/>
    <w:rsid w:val="000C53F7"/>
    <w:rsid w:val="000C6721"/>
    <w:rsid w:val="000D3521"/>
    <w:rsid w:val="000D48C9"/>
    <w:rsid w:val="000D69F1"/>
    <w:rsid w:val="000D71C4"/>
    <w:rsid w:val="000E130F"/>
    <w:rsid w:val="000E42AA"/>
    <w:rsid w:val="000E722C"/>
    <w:rsid w:val="000F0D04"/>
    <w:rsid w:val="000F40E0"/>
    <w:rsid w:val="000F4F98"/>
    <w:rsid w:val="000F5983"/>
    <w:rsid w:val="000F6467"/>
    <w:rsid w:val="001011B1"/>
    <w:rsid w:val="00102B1F"/>
    <w:rsid w:val="00104CDD"/>
    <w:rsid w:val="001072AB"/>
    <w:rsid w:val="00107A8C"/>
    <w:rsid w:val="0011447C"/>
    <w:rsid w:val="00121503"/>
    <w:rsid w:val="00122265"/>
    <w:rsid w:val="00123537"/>
    <w:rsid w:val="00126C6D"/>
    <w:rsid w:val="00126FC3"/>
    <w:rsid w:val="00127771"/>
    <w:rsid w:val="00131B17"/>
    <w:rsid w:val="001328F7"/>
    <w:rsid w:val="00132B9B"/>
    <w:rsid w:val="00134657"/>
    <w:rsid w:val="0013472B"/>
    <w:rsid w:val="00135614"/>
    <w:rsid w:val="00136514"/>
    <w:rsid w:val="00142E4C"/>
    <w:rsid w:val="0014357E"/>
    <w:rsid w:val="0014467E"/>
    <w:rsid w:val="00144AB7"/>
    <w:rsid w:val="0014557F"/>
    <w:rsid w:val="00150540"/>
    <w:rsid w:val="00152544"/>
    <w:rsid w:val="00154639"/>
    <w:rsid w:val="0015738F"/>
    <w:rsid w:val="00161F87"/>
    <w:rsid w:val="001636AF"/>
    <w:rsid w:val="00163FB9"/>
    <w:rsid w:val="00165CBF"/>
    <w:rsid w:val="00167EB4"/>
    <w:rsid w:val="001701D3"/>
    <w:rsid w:val="00171232"/>
    <w:rsid w:val="00171FAB"/>
    <w:rsid w:val="001726C3"/>
    <w:rsid w:val="00172D94"/>
    <w:rsid w:val="00172F42"/>
    <w:rsid w:val="001818BA"/>
    <w:rsid w:val="001839FB"/>
    <w:rsid w:val="0018507E"/>
    <w:rsid w:val="00185C0A"/>
    <w:rsid w:val="00185E51"/>
    <w:rsid w:val="0018621D"/>
    <w:rsid w:val="0018753C"/>
    <w:rsid w:val="001A505B"/>
    <w:rsid w:val="001A6044"/>
    <w:rsid w:val="001B2800"/>
    <w:rsid w:val="001B2A70"/>
    <w:rsid w:val="001B3BC0"/>
    <w:rsid w:val="001B533B"/>
    <w:rsid w:val="001B6E17"/>
    <w:rsid w:val="001B7638"/>
    <w:rsid w:val="001C144C"/>
    <w:rsid w:val="001C2BD4"/>
    <w:rsid w:val="001C5889"/>
    <w:rsid w:val="001C67DC"/>
    <w:rsid w:val="001C7EE3"/>
    <w:rsid w:val="001D0F9B"/>
    <w:rsid w:val="001D28CA"/>
    <w:rsid w:val="001D2BFB"/>
    <w:rsid w:val="001D4803"/>
    <w:rsid w:val="001D5069"/>
    <w:rsid w:val="001D5748"/>
    <w:rsid w:val="001D594A"/>
    <w:rsid w:val="001D5FA6"/>
    <w:rsid w:val="001E2A27"/>
    <w:rsid w:val="001E3074"/>
    <w:rsid w:val="001E39DF"/>
    <w:rsid w:val="001E57B7"/>
    <w:rsid w:val="001E6079"/>
    <w:rsid w:val="001E7198"/>
    <w:rsid w:val="001F08E5"/>
    <w:rsid w:val="001F178A"/>
    <w:rsid w:val="001F4180"/>
    <w:rsid w:val="001F6673"/>
    <w:rsid w:val="00203971"/>
    <w:rsid w:val="00205AE2"/>
    <w:rsid w:val="00205B85"/>
    <w:rsid w:val="00207C18"/>
    <w:rsid w:val="0021045A"/>
    <w:rsid w:val="002114A5"/>
    <w:rsid w:val="0021302C"/>
    <w:rsid w:val="00213AC0"/>
    <w:rsid w:val="00214B4D"/>
    <w:rsid w:val="00216A37"/>
    <w:rsid w:val="00222319"/>
    <w:rsid w:val="00223DD3"/>
    <w:rsid w:val="002246CD"/>
    <w:rsid w:val="00224A4E"/>
    <w:rsid w:val="00226ABB"/>
    <w:rsid w:val="002273E1"/>
    <w:rsid w:val="00230533"/>
    <w:rsid w:val="0023091B"/>
    <w:rsid w:val="00230AFA"/>
    <w:rsid w:val="00230BB1"/>
    <w:rsid w:val="00232650"/>
    <w:rsid w:val="0023332B"/>
    <w:rsid w:val="0023342C"/>
    <w:rsid w:val="00236034"/>
    <w:rsid w:val="002372EF"/>
    <w:rsid w:val="00240B9B"/>
    <w:rsid w:val="0024145C"/>
    <w:rsid w:val="00242C7C"/>
    <w:rsid w:val="00243A76"/>
    <w:rsid w:val="002449D8"/>
    <w:rsid w:val="0024679B"/>
    <w:rsid w:val="00247BF8"/>
    <w:rsid w:val="00254F9B"/>
    <w:rsid w:val="0025616D"/>
    <w:rsid w:val="00257D28"/>
    <w:rsid w:val="00261A63"/>
    <w:rsid w:val="00262336"/>
    <w:rsid w:val="002643B2"/>
    <w:rsid w:val="00266103"/>
    <w:rsid w:val="00267F6B"/>
    <w:rsid w:val="002719FE"/>
    <w:rsid w:val="002726E2"/>
    <w:rsid w:val="002734E9"/>
    <w:rsid w:val="00274B2F"/>
    <w:rsid w:val="00275154"/>
    <w:rsid w:val="00277787"/>
    <w:rsid w:val="00281944"/>
    <w:rsid w:val="00283E6F"/>
    <w:rsid w:val="00283FE2"/>
    <w:rsid w:val="00290BB2"/>
    <w:rsid w:val="00291196"/>
    <w:rsid w:val="0029148C"/>
    <w:rsid w:val="00293433"/>
    <w:rsid w:val="0029586A"/>
    <w:rsid w:val="002A1450"/>
    <w:rsid w:val="002A1D55"/>
    <w:rsid w:val="002A60DD"/>
    <w:rsid w:val="002A64F7"/>
    <w:rsid w:val="002A7AC7"/>
    <w:rsid w:val="002B1184"/>
    <w:rsid w:val="002B14D1"/>
    <w:rsid w:val="002B34F9"/>
    <w:rsid w:val="002B3703"/>
    <w:rsid w:val="002C05D5"/>
    <w:rsid w:val="002C203A"/>
    <w:rsid w:val="002C3171"/>
    <w:rsid w:val="002C321A"/>
    <w:rsid w:val="002C47E9"/>
    <w:rsid w:val="002C517D"/>
    <w:rsid w:val="002C5CF5"/>
    <w:rsid w:val="002D0EC6"/>
    <w:rsid w:val="002D30C6"/>
    <w:rsid w:val="002D3EAB"/>
    <w:rsid w:val="002D7295"/>
    <w:rsid w:val="002E0E23"/>
    <w:rsid w:val="002E3782"/>
    <w:rsid w:val="002E7165"/>
    <w:rsid w:val="002F6D26"/>
    <w:rsid w:val="002F764B"/>
    <w:rsid w:val="002F7993"/>
    <w:rsid w:val="00300292"/>
    <w:rsid w:val="00301F45"/>
    <w:rsid w:val="00302A99"/>
    <w:rsid w:val="003065F2"/>
    <w:rsid w:val="00306D81"/>
    <w:rsid w:val="003117E4"/>
    <w:rsid w:val="003142FE"/>
    <w:rsid w:val="00314528"/>
    <w:rsid w:val="0031487E"/>
    <w:rsid w:val="00316539"/>
    <w:rsid w:val="00316DB9"/>
    <w:rsid w:val="00317FA1"/>
    <w:rsid w:val="003202D4"/>
    <w:rsid w:val="003203BC"/>
    <w:rsid w:val="00322798"/>
    <w:rsid w:val="003240A6"/>
    <w:rsid w:val="00324620"/>
    <w:rsid w:val="00324CE6"/>
    <w:rsid w:val="00325985"/>
    <w:rsid w:val="00332169"/>
    <w:rsid w:val="0033258B"/>
    <w:rsid w:val="00332966"/>
    <w:rsid w:val="003369C2"/>
    <w:rsid w:val="00342318"/>
    <w:rsid w:val="00342F15"/>
    <w:rsid w:val="003430B8"/>
    <w:rsid w:val="003438FF"/>
    <w:rsid w:val="003445A0"/>
    <w:rsid w:val="0034509A"/>
    <w:rsid w:val="003453FD"/>
    <w:rsid w:val="00347A2B"/>
    <w:rsid w:val="00350005"/>
    <w:rsid w:val="00356C55"/>
    <w:rsid w:val="0035786F"/>
    <w:rsid w:val="00357CFD"/>
    <w:rsid w:val="003602EF"/>
    <w:rsid w:val="0036102E"/>
    <w:rsid w:val="00362A8B"/>
    <w:rsid w:val="00364A45"/>
    <w:rsid w:val="003653B2"/>
    <w:rsid w:val="003657FC"/>
    <w:rsid w:val="003670D5"/>
    <w:rsid w:val="00371645"/>
    <w:rsid w:val="00373DEF"/>
    <w:rsid w:val="00374056"/>
    <w:rsid w:val="00377E55"/>
    <w:rsid w:val="00380507"/>
    <w:rsid w:val="0038087B"/>
    <w:rsid w:val="00380EC5"/>
    <w:rsid w:val="00381D5D"/>
    <w:rsid w:val="00381E7A"/>
    <w:rsid w:val="00382222"/>
    <w:rsid w:val="0038296A"/>
    <w:rsid w:val="00384A54"/>
    <w:rsid w:val="00384BCB"/>
    <w:rsid w:val="00386BAF"/>
    <w:rsid w:val="0039107E"/>
    <w:rsid w:val="003922E7"/>
    <w:rsid w:val="0039288E"/>
    <w:rsid w:val="00394797"/>
    <w:rsid w:val="00395BB5"/>
    <w:rsid w:val="00395D59"/>
    <w:rsid w:val="0039656D"/>
    <w:rsid w:val="003A0954"/>
    <w:rsid w:val="003A0C4F"/>
    <w:rsid w:val="003A103E"/>
    <w:rsid w:val="003A1B3A"/>
    <w:rsid w:val="003A364E"/>
    <w:rsid w:val="003B3E27"/>
    <w:rsid w:val="003B44F0"/>
    <w:rsid w:val="003B615D"/>
    <w:rsid w:val="003B6184"/>
    <w:rsid w:val="003B74BB"/>
    <w:rsid w:val="003B7CAF"/>
    <w:rsid w:val="003B7E2F"/>
    <w:rsid w:val="003C0B46"/>
    <w:rsid w:val="003C23BB"/>
    <w:rsid w:val="003C3475"/>
    <w:rsid w:val="003C3AA9"/>
    <w:rsid w:val="003C5010"/>
    <w:rsid w:val="003C58EC"/>
    <w:rsid w:val="003C67FB"/>
    <w:rsid w:val="003D4953"/>
    <w:rsid w:val="003E0A3F"/>
    <w:rsid w:val="003E1045"/>
    <w:rsid w:val="003E548B"/>
    <w:rsid w:val="003E5B77"/>
    <w:rsid w:val="003E684D"/>
    <w:rsid w:val="003E7FA9"/>
    <w:rsid w:val="003F1158"/>
    <w:rsid w:val="003F262B"/>
    <w:rsid w:val="003F54C7"/>
    <w:rsid w:val="003F573C"/>
    <w:rsid w:val="003F613E"/>
    <w:rsid w:val="003F64B7"/>
    <w:rsid w:val="00405C71"/>
    <w:rsid w:val="0040719F"/>
    <w:rsid w:val="00407DFE"/>
    <w:rsid w:val="00413EF6"/>
    <w:rsid w:val="0041790A"/>
    <w:rsid w:val="0042169F"/>
    <w:rsid w:val="004228CD"/>
    <w:rsid w:val="00424624"/>
    <w:rsid w:val="004257A7"/>
    <w:rsid w:val="004264F6"/>
    <w:rsid w:val="00426EF2"/>
    <w:rsid w:val="00431BD2"/>
    <w:rsid w:val="004329D5"/>
    <w:rsid w:val="00433E4F"/>
    <w:rsid w:val="00435EF0"/>
    <w:rsid w:val="004420A9"/>
    <w:rsid w:val="00442C03"/>
    <w:rsid w:val="00442C56"/>
    <w:rsid w:val="00443437"/>
    <w:rsid w:val="00444AA4"/>
    <w:rsid w:val="00445332"/>
    <w:rsid w:val="0044554B"/>
    <w:rsid w:val="00445F2D"/>
    <w:rsid w:val="00446A87"/>
    <w:rsid w:val="00447DC7"/>
    <w:rsid w:val="00450DF5"/>
    <w:rsid w:val="004516A3"/>
    <w:rsid w:val="00451DD0"/>
    <w:rsid w:val="00451F62"/>
    <w:rsid w:val="004525B2"/>
    <w:rsid w:val="00454180"/>
    <w:rsid w:val="0045443E"/>
    <w:rsid w:val="00454B3B"/>
    <w:rsid w:val="00455DC8"/>
    <w:rsid w:val="00456D53"/>
    <w:rsid w:val="00461D6A"/>
    <w:rsid w:val="00462B03"/>
    <w:rsid w:val="004654FC"/>
    <w:rsid w:val="0046575B"/>
    <w:rsid w:val="00467798"/>
    <w:rsid w:val="00470153"/>
    <w:rsid w:val="004735D7"/>
    <w:rsid w:val="00474630"/>
    <w:rsid w:val="00476AFE"/>
    <w:rsid w:val="00477312"/>
    <w:rsid w:val="004779B8"/>
    <w:rsid w:val="00481324"/>
    <w:rsid w:val="00482756"/>
    <w:rsid w:val="00483493"/>
    <w:rsid w:val="00483876"/>
    <w:rsid w:val="00484184"/>
    <w:rsid w:val="00484D38"/>
    <w:rsid w:val="004905DD"/>
    <w:rsid w:val="00491402"/>
    <w:rsid w:val="004927CD"/>
    <w:rsid w:val="00492D5D"/>
    <w:rsid w:val="00495529"/>
    <w:rsid w:val="004B0439"/>
    <w:rsid w:val="004B04B2"/>
    <w:rsid w:val="004B2692"/>
    <w:rsid w:val="004B51DB"/>
    <w:rsid w:val="004C0D30"/>
    <w:rsid w:val="004C1364"/>
    <w:rsid w:val="004C14CB"/>
    <w:rsid w:val="004C1F56"/>
    <w:rsid w:val="004C3772"/>
    <w:rsid w:val="004C45A8"/>
    <w:rsid w:val="004C7669"/>
    <w:rsid w:val="004C7AB4"/>
    <w:rsid w:val="004D0806"/>
    <w:rsid w:val="004D256B"/>
    <w:rsid w:val="004D3FCB"/>
    <w:rsid w:val="004D4847"/>
    <w:rsid w:val="004D6C13"/>
    <w:rsid w:val="004D6E6F"/>
    <w:rsid w:val="004D6FB2"/>
    <w:rsid w:val="004E077A"/>
    <w:rsid w:val="004E1949"/>
    <w:rsid w:val="004E23CE"/>
    <w:rsid w:val="004F0A7C"/>
    <w:rsid w:val="004F0D2D"/>
    <w:rsid w:val="004F5836"/>
    <w:rsid w:val="004F5F3B"/>
    <w:rsid w:val="004F6887"/>
    <w:rsid w:val="004F68F1"/>
    <w:rsid w:val="004F7BDC"/>
    <w:rsid w:val="00500CCA"/>
    <w:rsid w:val="00501997"/>
    <w:rsid w:val="0050211C"/>
    <w:rsid w:val="00505A80"/>
    <w:rsid w:val="00505F89"/>
    <w:rsid w:val="00506B6E"/>
    <w:rsid w:val="00506D07"/>
    <w:rsid w:val="005107E1"/>
    <w:rsid w:val="00515628"/>
    <w:rsid w:val="00517B29"/>
    <w:rsid w:val="005205EF"/>
    <w:rsid w:val="00522ACE"/>
    <w:rsid w:val="005232F1"/>
    <w:rsid w:val="00526BF9"/>
    <w:rsid w:val="005350B2"/>
    <w:rsid w:val="00536285"/>
    <w:rsid w:val="005370EE"/>
    <w:rsid w:val="0054133C"/>
    <w:rsid w:val="005421FC"/>
    <w:rsid w:val="00543F0B"/>
    <w:rsid w:val="00544FC6"/>
    <w:rsid w:val="00545EF7"/>
    <w:rsid w:val="00545FEA"/>
    <w:rsid w:val="005511C6"/>
    <w:rsid w:val="0055388E"/>
    <w:rsid w:val="00556097"/>
    <w:rsid w:val="0055784D"/>
    <w:rsid w:val="00560BB2"/>
    <w:rsid w:val="00562956"/>
    <w:rsid w:val="00563C60"/>
    <w:rsid w:val="00571CCF"/>
    <w:rsid w:val="0057297C"/>
    <w:rsid w:val="00573252"/>
    <w:rsid w:val="005733CC"/>
    <w:rsid w:val="00573CD5"/>
    <w:rsid w:val="00574DBB"/>
    <w:rsid w:val="0057589A"/>
    <w:rsid w:val="00575B81"/>
    <w:rsid w:val="00576BD7"/>
    <w:rsid w:val="00581874"/>
    <w:rsid w:val="00583F90"/>
    <w:rsid w:val="00584196"/>
    <w:rsid w:val="0058433E"/>
    <w:rsid w:val="005854EB"/>
    <w:rsid w:val="00586BEB"/>
    <w:rsid w:val="00587E41"/>
    <w:rsid w:val="00591D78"/>
    <w:rsid w:val="0059430B"/>
    <w:rsid w:val="00595797"/>
    <w:rsid w:val="0059663B"/>
    <w:rsid w:val="005972BC"/>
    <w:rsid w:val="005A3057"/>
    <w:rsid w:val="005A397B"/>
    <w:rsid w:val="005A46EA"/>
    <w:rsid w:val="005B015A"/>
    <w:rsid w:val="005B0898"/>
    <w:rsid w:val="005B1675"/>
    <w:rsid w:val="005B377B"/>
    <w:rsid w:val="005B5298"/>
    <w:rsid w:val="005C0FEE"/>
    <w:rsid w:val="005C1938"/>
    <w:rsid w:val="005C195F"/>
    <w:rsid w:val="005C2EC8"/>
    <w:rsid w:val="005C39F2"/>
    <w:rsid w:val="005C4399"/>
    <w:rsid w:val="005C4C55"/>
    <w:rsid w:val="005C4CBE"/>
    <w:rsid w:val="005C6FD7"/>
    <w:rsid w:val="005C7300"/>
    <w:rsid w:val="005D0760"/>
    <w:rsid w:val="005D108B"/>
    <w:rsid w:val="005D11F8"/>
    <w:rsid w:val="005D1E7D"/>
    <w:rsid w:val="005D48E6"/>
    <w:rsid w:val="005E57A5"/>
    <w:rsid w:val="005F20AF"/>
    <w:rsid w:val="005F260D"/>
    <w:rsid w:val="005F2D7E"/>
    <w:rsid w:val="005F570A"/>
    <w:rsid w:val="005F60D3"/>
    <w:rsid w:val="005F63C2"/>
    <w:rsid w:val="00602276"/>
    <w:rsid w:val="006024C3"/>
    <w:rsid w:val="0060373C"/>
    <w:rsid w:val="00603C67"/>
    <w:rsid w:val="00604A8C"/>
    <w:rsid w:val="00604F64"/>
    <w:rsid w:val="00607002"/>
    <w:rsid w:val="006075A0"/>
    <w:rsid w:val="006128AE"/>
    <w:rsid w:val="0061369C"/>
    <w:rsid w:val="006142F3"/>
    <w:rsid w:val="0061523A"/>
    <w:rsid w:val="006173E8"/>
    <w:rsid w:val="00620197"/>
    <w:rsid w:val="0062142C"/>
    <w:rsid w:val="00622180"/>
    <w:rsid w:val="00624AFB"/>
    <w:rsid w:val="00632F2B"/>
    <w:rsid w:val="00634756"/>
    <w:rsid w:val="00634E93"/>
    <w:rsid w:val="006404A0"/>
    <w:rsid w:val="00641292"/>
    <w:rsid w:val="00642982"/>
    <w:rsid w:val="00645C40"/>
    <w:rsid w:val="00646469"/>
    <w:rsid w:val="00656022"/>
    <w:rsid w:val="00656A5F"/>
    <w:rsid w:val="00660694"/>
    <w:rsid w:val="00660CFE"/>
    <w:rsid w:val="00661E10"/>
    <w:rsid w:val="006624B6"/>
    <w:rsid w:val="00663906"/>
    <w:rsid w:val="00664C1C"/>
    <w:rsid w:val="00665F2E"/>
    <w:rsid w:val="006673E4"/>
    <w:rsid w:val="00667D88"/>
    <w:rsid w:val="006705EF"/>
    <w:rsid w:val="00677D29"/>
    <w:rsid w:val="00677E48"/>
    <w:rsid w:val="00677F77"/>
    <w:rsid w:val="006804F3"/>
    <w:rsid w:val="00681CAF"/>
    <w:rsid w:val="006864DE"/>
    <w:rsid w:val="006879FA"/>
    <w:rsid w:val="00687C95"/>
    <w:rsid w:val="0069191C"/>
    <w:rsid w:val="0069275E"/>
    <w:rsid w:val="0069565E"/>
    <w:rsid w:val="006956DC"/>
    <w:rsid w:val="00695856"/>
    <w:rsid w:val="00695C4F"/>
    <w:rsid w:val="00697FDB"/>
    <w:rsid w:val="006A0458"/>
    <w:rsid w:val="006A7425"/>
    <w:rsid w:val="006B04A4"/>
    <w:rsid w:val="006B12E5"/>
    <w:rsid w:val="006B2FE5"/>
    <w:rsid w:val="006B3728"/>
    <w:rsid w:val="006B38A0"/>
    <w:rsid w:val="006B51F0"/>
    <w:rsid w:val="006B6BAC"/>
    <w:rsid w:val="006B7591"/>
    <w:rsid w:val="006B7960"/>
    <w:rsid w:val="006C03DD"/>
    <w:rsid w:val="006C3A61"/>
    <w:rsid w:val="006C3DE9"/>
    <w:rsid w:val="006C406C"/>
    <w:rsid w:val="006C48E8"/>
    <w:rsid w:val="006C6398"/>
    <w:rsid w:val="006C6C64"/>
    <w:rsid w:val="006C6E20"/>
    <w:rsid w:val="006C7E32"/>
    <w:rsid w:val="006D37B0"/>
    <w:rsid w:val="006D4547"/>
    <w:rsid w:val="006D4C15"/>
    <w:rsid w:val="006D4D7E"/>
    <w:rsid w:val="006D6358"/>
    <w:rsid w:val="006D6B8C"/>
    <w:rsid w:val="006D6DD5"/>
    <w:rsid w:val="006E630D"/>
    <w:rsid w:val="006E70A8"/>
    <w:rsid w:val="006E7AB2"/>
    <w:rsid w:val="006F029B"/>
    <w:rsid w:val="006F6198"/>
    <w:rsid w:val="006F77E7"/>
    <w:rsid w:val="0070103E"/>
    <w:rsid w:val="00701BD4"/>
    <w:rsid w:val="00702855"/>
    <w:rsid w:val="0070385F"/>
    <w:rsid w:val="007044FE"/>
    <w:rsid w:val="00710A76"/>
    <w:rsid w:val="00713671"/>
    <w:rsid w:val="00713F7F"/>
    <w:rsid w:val="0072442A"/>
    <w:rsid w:val="00724C55"/>
    <w:rsid w:val="00725C61"/>
    <w:rsid w:val="00725E69"/>
    <w:rsid w:val="00726D1F"/>
    <w:rsid w:val="00727C99"/>
    <w:rsid w:val="00731905"/>
    <w:rsid w:val="00731B6D"/>
    <w:rsid w:val="0073218A"/>
    <w:rsid w:val="00733904"/>
    <w:rsid w:val="00733FC8"/>
    <w:rsid w:val="0073426D"/>
    <w:rsid w:val="0073516B"/>
    <w:rsid w:val="007362F8"/>
    <w:rsid w:val="00741A99"/>
    <w:rsid w:val="0074221E"/>
    <w:rsid w:val="007422D6"/>
    <w:rsid w:val="007424BE"/>
    <w:rsid w:val="00742A08"/>
    <w:rsid w:val="00744D8A"/>
    <w:rsid w:val="0074549C"/>
    <w:rsid w:val="00745D9D"/>
    <w:rsid w:val="00745F86"/>
    <w:rsid w:val="00746A39"/>
    <w:rsid w:val="0075038C"/>
    <w:rsid w:val="007514D1"/>
    <w:rsid w:val="0075171B"/>
    <w:rsid w:val="00751867"/>
    <w:rsid w:val="00753AAB"/>
    <w:rsid w:val="007551BC"/>
    <w:rsid w:val="00755F5D"/>
    <w:rsid w:val="007617C4"/>
    <w:rsid w:val="00762A1B"/>
    <w:rsid w:val="00763786"/>
    <w:rsid w:val="007662D2"/>
    <w:rsid w:val="00766680"/>
    <w:rsid w:val="00766703"/>
    <w:rsid w:val="00773ACD"/>
    <w:rsid w:val="00774D0D"/>
    <w:rsid w:val="007758CC"/>
    <w:rsid w:val="00776985"/>
    <w:rsid w:val="00781CFC"/>
    <w:rsid w:val="00784A67"/>
    <w:rsid w:val="00785B3D"/>
    <w:rsid w:val="00787D7E"/>
    <w:rsid w:val="007905C6"/>
    <w:rsid w:val="007919F8"/>
    <w:rsid w:val="00791E1D"/>
    <w:rsid w:val="0079680E"/>
    <w:rsid w:val="007A3B89"/>
    <w:rsid w:val="007A5A4F"/>
    <w:rsid w:val="007A6EDA"/>
    <w:rsid w:val="007B114F"/>
    <w:rsid w:val="007B1B77"/>
    <w:rsid w:val="007B4C45"/>
    <w:rsid w:val="007B76C0"/>
    <w:rsid w:val="007C0860"/>
    <w:rsid w:val="007C1807"/>
    <w:rsid w:val="007C51CC"/>
    <w:rsid w:val="007C69AC"/>
    <w:rsid w:val="007C704A"/>
    <w:rsid w:val="007D0501"/>
    <w:rsid w:val="007D0681"/>
    <w:rsid w:val="007D2D54"/>
    <w:rsid w:val="007D30EE"/>
    <w:rsid w:val="007D3DA2"/>
    <w:rsid w:val="007D51DF"/>
    <w:rsid w:val="007D723E"/>
    <w:rsid w:val="007D7AC3"/>
    <w:rsid w:val="007E0137"/>
    <w:rsid w:val="007E1462"/>
    <w:rsid w:val="007E2975"/>
    <w:rsid w:val="007E5406"/>
    <w:rsid w:val="007E5730"/>
    <w:rsid w:val="007E61DD"/>
    <w:rsid w:val="007E6A2F"/>
    <w:rsid w:val="007F33DA"/>
    <w:rsid w:val="007F3FBB"/>
    <w:rsid w:val="007F459D"/>
    <w:rsid w:val="007F4B45"/>
    <w:rsid w:val="007F6313"/>
    <w:rsid w:val="007F7DF3"/>
    <w:rsid w:val="0080013F"/>
    <w:rsid w:val="008016EA"/>
    <w:rsid w:val="00801B93"/>
    <w:rsid w:val="008028A6"/>
    <w:rsid w:val="00804F71"/>
    <w:rsid w:val="00810EA5"/>
    <w:rsid w:val="00814B83"/>
    <w:rsid w:val="00817F00"/>
    <w:rsid w:val="008205D2"/>
    <w:rsid w:val="008211FF"/>
    <w:rsid w:val="00825153"/>
    <w:rsid w:val="00825305"/>
    <w:rsid w:val="008321BD"/>
    <w:rsid w:val="00832D1D"/>
    <w:rsid w:val="00833113"/>
    <w:rsid w:val="00837BA7"/>
    <w:rsid w:val="00837DCE"/>
    <w:rsid w:val="00837E7B"/>
    <w:rsid w:val="008403CD"/>
    <w:rsid w:val="00841BE5"/>
    <w:rsid w:val="00842AF1"/>
    <w:rsid w:val="00844D6C"/>
    <w:rsid w:val="0084523F"/>
    <w:rsid w:val="008469C7"/>
    <w:rsid w:val="00846F86"/>
    <w:rsid w:val="00847E48"/>
    <w:rsid w:val="00851932"/>
    <w:rsid w:val="00852FDF"/>
    <w:rsid w:val="00855D3F"/>
    <w:rsid w:val="008574D5"/>
    <w:rsid w:val="0086027E"/>
    <w:rsid w:val="00865BCA"/>
    <w:rsid w:val="00870BC8"/>
    <w:rsid w:val="008737C9"/>
    <w:rsid w:val="0087702A"/>
    <w:rsid w:val="008829E4"/>
    <w:rsid w:val="00882B2E"/>
    <w:rsid w:val="00883475"/>
    <w:rsid w:val="008834D5"/>
    <w:rsid w:val="00883757"/>
    <w:rsid w:val="00883C2B"/>
    <w:rsid w:val="0088432F"/>
    <w:rsid w:val="008A2587"/>
    <w:rsid w:val="008A3801"/>
    <w:rsid w:val="008A385D"/>
    <w:rsid w:val="008A737E"/>
    <w:rsid w:val="008B0870"/>
    <w:rsid w:val="008B12E3"/>
    <w:rsid w:val="008B2B20"/>
    <w:rsid w:val="008B31B4"/>
    <w:rsid w:val="008B35A1"/>
    <w:rsid w:val="008B5D47"/>
    <w:rsid w:val="008C1C10"/>
    <w:rsid w:val="008C3A25"/>
    <w:rsid w:val="008C44FE"/>
    <w:rsid w:val="008C4CC9"/>
    <w:rsid w:val="008C633B"/>
    <w:rsid w:val="008D38EA"/>
    <w:rsid w:val="008D62D2"/>
    <w:rsid w:val="008D71A6"/>
    <w:rsid w:val="008D7B8A"/>
    <w:rsid w:val="008E1A32"/>
    <w:rsid w:val="008E1B79"/>
    <w:rsid w:val="008E2063"/>
    <w:rsid w:val="008E23A0"/>
    <w:rsid w:val="008E4092"/>
    <w:rsid w:val="008E4718"/>
    <w:rsid w:val="008E4EF2"/>
    <w:rsid w:val="008E52A9"/>
    <w:rsid w:val="008F0C11"/>
    <w:rsid w:val="008F128E"/>
    <w:rsid w:val="008F384B"/>
    <w:rsid w:val="008F544B"/>
    <w:rsid w:val="008F71DC"/>
    <w:rsid w:val="009019B7"/>
    <w:rsid w:val="009024D8"/>
    <w:rsid w:val="00902FE6"/>
    <w:rsid w:val="00903201"/>
    <w:rsid w:val="0090352F"/>
    <w:rsid w:val="00904843"/>
    <w:rsid w:val="0090500A"/>
    <w:rsid w:val="00907A39"/>
    <w:rsid w:val="00907F59"/>
    <w:rsid w:val="00911A63"/>
    <w:rsid w:val="00916127"/>
    <w:rsid w:val="00916D6C"/>
    <w:rsid w:val="00920C0B"/>
    <w:rsid w:val="00922DFB"/>
    <w:rsid w:val="009248AF"/>
    <w:rsid w:val="00924F42"/>
    <w:rsid w:val="00925561"/>
    <w:rsid w:val="00925D3F"/>
    <w:rsid w:val="009263AB"/>
    <w:rsid w:val="00926FD7"/>
    <w:rsid w:val="0093019B"/>
    <w:rsid w:val="009306E2"/>
    <w:rsid w:val="00930B2B"/>
    <w:rsid w:val="00930FA1"/>
    <w:rsid w:val="0093100E"/>
    <w:rsid w:val="0093344D"/>
    <w:rsid w:val="00935379"/>
    <w:rsid w:val="00937185"/>
    <w:rsid w:val="00937905"/>
    <w:rsid w:val="009402F4"/>
    <w:rsid w:val="009467B8"/>
    <w:rsid w:val="00951B9B"/>
    <w:rsid w:val="009537E4"/>
    <w:rsid w:val="00954DEE"/>
    <w:rsid w:val="00960405"/>
    <w:rsid w:val="009620D6"/>
    <w:rsid w:val="00962474"/>
    <w:rsid w:val="00964767"/>
    <w:rsid w:val="00965086"/>
    <w:rsid w:val="0096729D"/>
    <w:rsid w:val="00974159"/>
    <w:rsid w:val="00980C58"/>
    <w:rsid w:val="00982CCC"/>
    <w:rsid w:val="00985332"/>
    <w:rsid w:val="00986E6D"/>
    <w:rsid w:val="009872F9"/>
    <w:rsid w:val="0098764E"/>
    <w:rsid w:val="00987C6A"/>
    <w:rsid w:val="009914F9"/>
    <w:rsid w:val="00992213"/>
    <w:rsid w:val="009932DE"/>
    <w:rsid w:val="00997A0A"/>
    <w:rsid w:val="009A3F6A"/>
    <w:rsid w:val="009A41AE"/>
    <w:rsid w:val="009A53BE"/>
    <w:rsid w:val="009A7250"/>
    <w:rsid w:val="009B3916"/>
    <w:rsid w:val="009C033D"/>
    <w:rsid w:val="009C14C1"/>
    <w:rsid w:val="009C6AA4"/>
    <w:rsid w:val="009C751F"/>
    <w:rsid w:val="009D0CF2"/>
    <w:rsid w:val="009D1A2E"/>
    <w:rsid w:val="009D2916"/>
    <w:rsid w:val="009D4B38"/>
    <w:rsid w:val="009D600E"/>
    <w:rsid w:val="009D64F6"/>
    <w:rsid w:val="009D677D"/>
    <w:rsid w:val="009E198C"/>
    <w:rsid w:val="009E2995"/>
    <w:rsid w:val="009E2F96"/>
    <w:rsid w:val="009F4507"/>
    <w:rsid w:val="009F5DC6"/>
    <w:rsid w:val="009F6326"/>
    <w:rsid w:val="00A00070"/>
    <w:rsid w:val="00A047BE"/>
    <w:rsid w:val="00A067E2"/>
    <w:rsid w:val="00A07ADD"/>
    <w:rsid w:val="00A07E4F"/>
    <w:rsid w:val="00A11EC2"/>
    <w:rsid w:val="00A11F63"/>
    <w:rsid w:val="00A14426"/>
    <w:rsid w:val="00A14EA5"/>
    <w:rsid w:val="00A15581"/>
    <w:rsid w:val="00A15F11"/>
    <w:rsid w:val="00A15F59"/>
    <w:rsid w:val="00A16654"/>
    <w:rsid w:val="00A20220"/>
    <w:rsid w:val="00A21C13"/>
    <w:rsid w:val="00A221C5"/>
    <w:rsid w:val="00A27750"/>
    <w:rsid w:val="00A27ABE"/>
    <w:rsid w:val="00A27B35"/>
    <w:rsid w:val="00A27FBE"/>
    <w:rsid w:val="00A3050A"/>
    <w:rsid w:val="00A3105F"/>
    <w:rsid w:val="00A32F6A"/>
    <w:rsid w:val="00A330B8"/>
    <w:rsid w:val="00A339D1"/>
    <w:rsid w:val="00A34DCB"/>
    <w:rsid w:val="00A351FE"/>
    <w:rsid w:val="00A361A9"/>
    <w:rsid w:val="00A367AE"/>
    <w:rsid w:val="00A37EA9"/>
    <w:rsid w:val="00A41640"/>
    <w:rsid w:val="00A41722"/>
    <w:rsid w:val="00A42B86"/>
    <w:rsid w:val="00A43790"/>
    <w:rsid w:val="00A43FA2"/>
    <w:rsid w:val="00A4432A"/>
    <w:rsid w:val="00A447BA"/>
    <w:rsid w:val="00A45DA7"/>
    <w:rsid w:val="00A46E76"/>
    <w:rsid w:val="00A4708A"/>
    <w:rsid w:val="00A523FE"/>
    <w:rsid w:val="00A53513"/>
    <w:rsid w:val="00A53930"/>
    <w:rsid w:val="00A559A5"/>
    <w:rsid w:val="00A55CB7"/>
    <w:rsid w:val="00A60F87"/>
    <w:rsid w:val="00A61681"/>
    <w:rsid w:val="00A6176F"/>
    <w:rsid w:val="00A62AB8"/>
    <w:rsid w:val="00A63A76"/>
    <w:rsid w:val="00A63E76"/>
    <w:rsid w:val="00A64CBE"/>
    <w:rsid w:val="00A668E9"/>
    <w:rsid w:val="00A73894"/>
    <w:rsid w:val="00A738AC"/>
    <w:rsid w:val="00A74FE3"/>
    <w:rsid w:val="00A759BA"/>
    <w:rsid w:val="00A76E6A"/>
    <w:rsid w:val="00A817FE"/>
    <w:rsid w:val="00A82505"/>
    <w:rsid w:val="00A82E85"/>
    <w:rsid w:val="00A83FE6"/>
    <w:rsid w:val="00A8549A"/>
    <w:rsid w:val="00A861E2"/>
    <w:rsid w:val="00A8661E"/>
    <w:rsid w:val="00A87EC4"/>
    <w:rsid w:val="00A90B2A"/>
    <w:rsid w:val="00A92CC9"/>
    <w:rsid w:val="00A9351B"/>
    <w:rsid w:val="00A93C60"/>
    <w:rsid w:val="00A963BD"/>
    <w:rsid w:val="00A96665"/>
    <w:rsid w:val="00A973B2"/>
    <w:rsid w:val="00A97549"/>
    <w:rsid w:val="00AA246C"/>
    <w:rsid w:val="00AA3E2C"/>
    <w:rsid w:val="00AA56D9"/>
    <w:rsid w:val="00AA6459"/>
    <w:rsid w:val="00AA6773"/>
    <w:rsid w:val="00AA708A"/>
    <w:rsid w:val="00AA7A3A"/>
    <w:rsid w:val="00AB0D5B"/>
    <w:rsid w:val="00AB2458"/>
    <w:rsid w:val="00AC3E45"/>
    <w:rsid w:val="00AC4583"/>
    <w:rsid w:val="00AC4949"/>
    <w:rsid w:val="00AC5C81"/>
    <w:rsid w:val="00AC6BA5"/>
    <w:rsid w:val="00AC7FF1"/>
    <w:rsid w:val="00AD4607"/>
    <w:rsid w:val="00AD4945"/>
    <w:rsid w:val="00AD65A3"/>
    <w:rsid w:val="00AE4D0E"/>
    <w:rsid w:val="00AE4E47"/>
    <w:rsid w:val="00AE76CC"/>
    <w:rsid w:val="00AF059F"/>
    <w:rsid w:val="00AF400A"/>
    <w:rsid w:val="00AF42B1"/>
    <w:rsid w:val="00AF7FEA"/>
    <w:rsid w:val="00B00A46"/>
    <w:rsid w:val="00B00ABB"/>
    <w:rsid w:val="00B0481C"/>
    <w:rsid w:val="00B06494"/>
    <w:rsid w:val="00B071A8"/>
    <w:rsid w:val="00B0757D"/>
    <w:rsid w:val="00B0786E"/>
    <w:rsid w:val="00B120B2"/>
    <w:rsid w:val="00B14001"/>
    <w:rsid w:val="00B14AE9"/>
    <w:rsid w:val="00B153E4"/>
    <w:rsid w:val="00B21BD9"/>
    <w:rsid w:val="00B22784"/>
    <w:rsid w:val="00B2436F"/>
    <w:rsid w:val="00B27E2F"/>
    <w:rsid w:val="00B27E98"/>
    <w:rsid w:val="00B30121"/>
    <w:rsid w:val="00B37A97"/>
    <w:rsid w:val="00B408A2"/>
    <w:rsid w:val="00B41F68"/>
    <w:rsid w:val="00B42897"/>
    <w:rsid w:val="00B442F4"/>
    <w:rsid w:val="00B442FA"/>
    <w:rsid w:val="00B44C81"/>
    <w:rsid w:val="00B45915"/>
    <w:rsid w:val="00B46295"/>
    <w:rsid w:val="00B464AB"/>
    <w:rsid w:val="00B4655C"/>
    <w:rsid w:val="00B50D69"/>
    <w:rsid w:val="00B54ECB"/>
    <w:rsid w:val="00B55E23"/>
    <w:rsid w:val="00B60FB2"/>
    <w:rsid w:val="00B62182"/>
    <w:rsid w:val="00B6501B"/>
    <w:rsid w:val="00B669BC"/>
    <w:rsid w:val="00B709D3"/>
    <w:rsid w:val="00B71163"/>
    <w:rsid w:val="00B72680"/>
    <w:rsid w:val="00B7360D"/>
    <w:rsid w:val="00B736EE"/>
    <w:rsid w:val="00B74188"/>
    <w:rsid w:val="00B77083"/>
    <w:rsid w:val="00B776CD"/>
    <w:rsid w:val="00B81EA7"/>
    <w:rsid w:val="00B8201C"/>
    <w:rsid w:val="00B82040"/>
    <w:rsid w:val="00B842D2"/>
    <w:rsid w:val="00B84E6E"/>
    <w:rsid w:val="00B87169"/>
    <w:rsid w:val="00B87338"/>
    <w:rsid w:val="00B87FF2"/>
    <w:rsid w:val="00B90539"/>
    <w:rsid w:val="00B9118D"/>
    <w:rsid w:val="00B916D0"/>
    <w:rsid w:val="00B927B9"/>
    <w:rsid w:val="00B94213"/>
    <w:rsid w:val="00B95E74"/>
    <w:rsid w:val="00B9777C"/>
    <w:rsid w:val="00BA01EA"/>
    <w:rsid w:val="00BA0445"/>
    <w:rsid w:val="00BA2B6F"/>
    <w:rsid w:val="00BA37F8"/>
    <w:rsid w:val="00BB267A"/>
    <w:rsid w:val="00BB7C38"/>
    <w:rsid w:val="00BC2283"/>
    <w:rsid w:val="00BC5127"/>
    <w:rsid w:val="00BC55FE"/>
    <w:rsid w:val="00BC6161"/>
    <w:rsid w:val="00BC6356"/>
    <w:rsid w:val="00BC65C4"/>
    <w:rsid w:val="00BC7369"/>
    <w:rsid w:val="00BC73F6"/>
    <w:rsid w:val="00BD0770"/>
    <w:rsid w:val="00BD3495"/>
    <w:rsid w:val="00BD384A"/>
    <w:rsid w:val="00BD457D"/>
    <w:rsid w:val="00BD5FBF"/>
    <w:rsid w:val="00BD6BF1"/>
    <w:rsid w:val="00BE12DF"/>
    <w:rsid w:val="00BE16E5"/>
    <w:rsid w:val="00BE1892"/>
    <w:rsid w:val="00BE2D56"/>
    <w:rsid w:val="00BE2EC6"/>
    <w:rsid w:val="00BE3863"/>
    <w:rsid w:val="00BE5196"/>
    <w:rsid w:val="00BE61DA"/>
    <w:rsid w:val="00BE7CF8"/>
    <w:rsid w:val="00BF2084"/>
    <w:rsid w:val="00BF2BBA"/>
    <w:rsid w:val="00BF4FF7"/>
    <w:rsid w:val="00BF53FC"/>
    <w:rsid w:val="00BF656B"/>
    <w:rsid w:val="00BF6BD5"/>
    <w:rsid w:val="00C0064B"/>
    <w:rsid w:val="00C0194C"/>
    <w:rsid w:val="00C02066"/>
    <w:rsid w:val="00C02FFC"/>
    <w:rsid w:val="00C05FB9"/>
    <w:rsid w:val="00C064C2"/>
    <w:rsid w:val="00C107C3"/>
    <w:rsid w:val="00C1498B"/>
    <w:rsid w:val="00C14BFF"/>
    <w:rsid w:val="00C15BC8"/>
    <w:rsid w:val="00C15C33"/>
    <w:rsid w:val="00C15CA5"/>
    <w:rsid w:val="00C2134C"/>
    <w:rsid w:val="00C2277C"/>
    <w:rsid w:val="00C23156"/>
    <w:rsid w:val="00C24046"/>
    <w:rsid w:val="00C25F82"/>
    <w:rsid w:val="00C32C40"/>
    <w:rsid w:val="00C33127"/>
    <w:rsid w:val="00C33BD2"/>
    <w:rsid w:val="00C340B0"/>
    <w:rsid w:val="00C34F28"/>
    <w:rsid w:val="00C4003D"/>
    <w:rsid w:val="00C471F3"/>
    <w:rsid w:val="00C509C4"/>
    <w:rsid w:val="00C515CD"/>
    <w:rsid w:val="00C51E9B"/>
    <w:rsid w:val="00C53914"/>
    <w:rsid w:val="00C53E83"/>
    <w:rsid w:val="00C544D3"/>
    <w:rsid w:val="00C55E6E"/>
    <w:rsid w:val="00C5688C"/>
    <w:rsid w:val="00C65DD5"/>
    <w:rsid w:val="00C6702B"/>
    <w:rsid w:val="00C67A70"/>
    <w:rsid w:val="00C76847"/>
    <w:rsid w:val="00C76F0A"/>
    <w:rsid w:val="00C77893"/>
    <w:rsid w:val="00C81B7E"/>
    <w:rsid w:val="00C8503E"/>
    <w:rsid w:val="00C875F2"/>
    <w:rsid w:val="00C916B5"/>
    <w:rsid w:val="00C92EA6"/>
    <w:rsid w:val="00C93C0A"/>
    <w:rsid w:val="00C9489E"/>
    <w:rsid w:val="00C949F7"/>
    <w:rsid w:val="00C94BCB"/>
    <w:rsid w:val="00C9568C"/>
    <w:rsid w:val="00CA04F2"/>
    <w:rsid w:val="00CA18B0"/>
    <w:rsid w:val="00CA2433"/>
    <w:rsid w:val="00CA4656"/>
    <w:rsid w:val="00CA5E65"/>
    <w:rsid w:val="00CB062F"/>
    <w:rsid w:val="00CB2F12"/>
    <w:rsid w:val="00CB315B"/>
    <w:rsid w:val="00CB3373"/>
    <w:rsid w:val="00CB4059"/>
    <w:rsid w:val="00CC18D0"/>
    <w:rsid w:val="00CC1D3C"/>
    <w:rsid w:val="00CC4A95"/>
    <w:rsid w:val="00CC5324"/>
    <w:rsid w:val="00CC7093"/>
    <w:rsid w:val="00CD1719"/>
    <w:rsid w:val="00CD212D"/>
    <w:rsid w:val="00CD3892"/>
    <w:rsid w:val="00CD3FF7"/>
    <w:rsid w:val="00CD613F"/>
    <w:rsid w:val="00CD7EBD"/>
    <w:rsid w:val="00CE0724"/>
    <w:rsid w:val="00CE0F5D"/>
    <w:rsid w:val="00CE121B"/>
    <w:rsid w:val="00CE379C"/>
    <w:rsid w:val="00CE4BC5"/>
    <w:rsid w:val="00CE52B1"/>
    <w:rsid w:val="00CE5343"/>
    <w:rsid w:val="00CE7D1D"/>
    <w:rsid w:val="00CF176E"/>
    <w:rsid w:val="00CF2D0D"/>
    <w:rsid w:val="00CF3097"/>
    <w:rsid w:val="00CF30B4"/>
    <w:rsid w:val="00CF5CBD"/>
    <w:rsid w:val="00CF71D8"/>
    <w:rsid w:val="00D02056"/>
    <w:rsid w:val="00D020A9"/>
    <w:rsid w:val="00D02376"/>
    <w:rsid w:val="00D02440"/>
    <w:rsid w:val="00D04000"/>
    <w:rsid w:val="00D048D7"/>
    <w:rsid w:val="00D051CD"/>
    <w:rsid w:val="00D05D37"/>
    <w:rsid w:val="00D067A5"/>
    <w:rsid w:val="00D067DC"/>
    <w:rsid w:val="00D06BAB"/>
    <w:rsid w:val="00D1003C"/>
    <w:rsid w:val="00D1072C"/>
    <w:rsid w:val="00D11067"/>
    <w:rsid w:val="00D12862"/>
    <w:rsid w:val="00D13E92"/>
    <w:rsid w:val="00D14D18"/>
    <w:rsid w:val="00D173A2"/>
    <w:rsid w:val="00D20D39"/>
    <w:rsid w:val="00D20F5C"/>
    <w:rsid w:val="00D2538D"/>
    <w:rsid w:val="00D26A25"/>
    <w:rsid w:val="00D26B7D"/>
    <w:rsid w:val="00D272B2"/>
    <w:rsid w:val="00D3004E"/>
    <w:rsid w:val="00D30C02"/>
    <w:rsid w:val="00D319AA"/>
    <w:rsid w:val="00D3439F"/>
    <w:rsid w:val="00D3517A"/>
    <w:rsid w:val="00D361E9"/>
    <w:rsid w:val="00D37688"/>
    <w:rsid w:val="00D4012F"/>
    <w:rsid w:val="00D418A3"/>
    <w:rsid w:val="00D44461"/>
    <w:rsid w:val="00D447E9"/>
    <w:rsid w:val="00D46F95"/>
    <w:rsid w:val="00D47EF8"/>
    <w:rsid w:val="00D50E4A"/>
    <w:rsid w:val="00D51715"/>
    <w:rsid w:val="00D5263C"/>
    <w:rsid w:val="00D60378"/>
    <w:rsid w:val="00D604B8"/>
    <w:rsid w:val="00D6128D"/>
    <w:rsid w:val="00D63587"/>
    <w:rsid w:val="00D661BF"/>
    <w:rsid w:val="00D66FCD"/>
    <w:rsid w:val="00D67A3C"/>
    <w:rsid w:val="00D72166"/>
    <w:rsid w:val="00D72E6B"/>
    <w:rsid w:val="00D73E82"/>
    <w:rsid w:val="00D741EF"/>
    <w:rsid w:val="00D75FE9"/>
    <w:rsid w:val="00D81E64"/>
    <w:rsid w:val="00D82158"/>
    <w:rsid w:val="00D821DB"/>
    <w:rsid w:val="00D827E6"/>
    <w:rsid w:val="00D861E3"/>
    <w:rsid w:val="00D86245"/>
    <w:rsid w:val="00D865B3"/>
    <w:rsid w:val="00D9215C"/>
    <w:rsid w:val="00D92CF1"/>
    <w:rsid w:val="00D9463D"/>
    <w:rsid w:val="00D949F2"/>
    <w:rsid w:val="00D94A17"/>
    <w:rsid w:val="00DA11ED"/>
    <w:rsid w:val="00DA16D2"/>
    <w:rsid w:val="00DA1A55"/>
    <w:rsid w:val="00DA2E46"/>
    <w:rsid w:val="00DA45D9"/>
    <w:rsid w:val="00DA469D"/>
    <w:rsid w:val="00DA49BE"/>
    <w:rsid w:val="00DA49D2"/>
    <w:rsid w:val="00DA4D89"/>
    <w:rsid w:val="00DA56C2"/>
    <w:rsid w:val="00DA5CAB"/>
    <w:rsid w:val="00DB06F2"/>
    <w:rsid w:val="00DB1450"/>
    <w:rsid w:val="00DB1F85"/>
    <w:rsid w:val="00DB234A"/>
    <w:rsid w:val="00DB30A0"/>
    <w:rsid w:val="00DB5B65"/>
    <w:rsid w:val="00DC01E0"/>
    <w:rsid w:val="00DC0CA1"/>
    <w:rsid w:val="00DC32DA"/>
    <w:rsid w:val="00DC73D4"/>
    <w:rsid w:val="00DC76D9"/>
    <w:rsid w:val="00DC7710"/>
    <w:rsid w:val="00DD1F33"/>
    <w:rsid w:val="00DD3D2C"/>
    <w:rsid w:val="00DD7421"/>
    <w:rsid w:val="00DE0D2E"/>
    <w:rsid w:val="00DE1194"/>
    <w:rsid w:val="00DE4009"/>
    <w:rsid w:val="00DE488B"/>
    <w:rsid w:val="00DE4E7D"/>
    <w:rsid w:val="00DE4FA9"/>
    <w:rsid w:val="00DE5BD1"/>
    <w:rsid w:val="00DF38A4"/>
    <w:rsid w:val="00DF574F"/>
    <w:rsid w:val="00DF5E07"/>
    <w:rsid w:val="00DF5F87"/>
    <w:rsid w:val="00DF622F"/>
    <w:rsid w:val="00E00172"/>
    <w:rsid w:val="00E001DC"/>
    <w:rsid w:val="00E0046A"/>
    <w:rsid w:val="00E0264E"/>
    <w:rsid w:val="00E02D99"/>
    <w:rsid w:val="00E107D0"/>
    <w:rsid w:val="00E10A7D"/>
    <w:rsid w:val="00E11498"/>
    <w:rsid w:val="00E129F8"/>
    <w:rsid w:val="00E12AB9"/>
    <w:rsid w:val="00E134C6"/>
    <w:rsid w:val="00E134F5"/>
    <w:rsid w:val="00E15FF2"/>
    <w:rsid w:val="00E16594"/>
    <w:rsid w:val="00E17E12"/>
    <w:rsid w:val="00E17F11"/>
    <w:rsid w:val="00E2382A"/>
    <w:rsid w:val="00E259DB"/>
    <w:rsid w:val="00E27424"/>
    <w:rsid w:val="00E27F70"/>
    <w:rsid w:val="00E30A0E"/>
    <w:rsid w:val="00E3410B"/>
    <w:rsid w:val="00E36E37"/>
    <w:rsid w:val="00E416C2"/>
    <w:rsid w:val="00E44527"/>
    <w:rsid w:val="00E52665"/>
    <w:rsid w:val="00E52E96"/>
    <w:rsid w:val="00E57B3A"/>
    <w:rsid w:val="00E6494E"/>
    <w:rsid w:val="00E65585"/>
    <w:rsid w:val="00E65987"/>
    <w:rsid w:val="00E669ED"/>
    <w:rsid w:val="00E71ED6"/>
    <w:rsid w:val="00E746DA"/>
    <w:rsid w:val="00E7499D"/>
    <w:rsid w:val="00E74BA2"/>
    <w:rsid w:val="00E753C6"/>
    <w:rsid w:val="00E81DF5"/>
    <w:rsid w:val="00E842E5"/>
    <w:rsid w:val="00E9118A"/>
    <w:rsid w:val="00E912DF"/>
    <w:rsid w:val="00E9156A"/>
    <w:rsid w:val="00E945D3"/>
    <w:rsid w:val="00EA4347"/>
    <w:rsid w:val="00EA4535"/>
    <w:rsid w:val="00EA7C1D"/>
    <w:rsid w:val="00EB0B1C"/>
    <w:rsid w:val="00EB1D18"/>
    <w:rsid w:val="00EB1F00"/>
    <w:rsid w:val="00EB2E6D"/>
    <w:rsid w:val="00EB366D"/>
    <w:rsid w:val="00EB3E06"/>
    <w:rsid w:val="00EB4827"/>
    <w:rsid w:val="00EC06CF"/>
    <w:rsid w:val="00EC3822"/>
    <w:rsid w:val="00EC5623"/>
    <w:rsid w:val="00EC6EF9"/>
    <w:rsid w:val="00EC787C"/>
    <w:rsid w:val="00ED0C21"/>
    <w:rsid w:val="00ED2B0E"/>
    <w:rsid w:val="00ED397B"/>
    <w:rsid w:val="00ED467D"/>
    <w:rsid w:val="00ED5429"/>
    <w:rsid w:val="00ED68CD"/>
    <w:rsid w:val="00ED6B10"/>
    <w:rsid w:val="00ED7E3C"/>
    <w:rsid w:val="00EE0665"/>
    <w:rsid w:val="00EE5FD1"/>
    <w:rsid w:val="00EF1C6E"/>
    <w:rsid w:val="00EF5605"/>
    <w:rsid w:val="00EF6484"/>
    <w:rsid w:val="00EF6884"/>
    <w:rsid w:val="00F034CC"/>
    <w:rsid w:val="00F0566D"/>
    <w:rsid w:val="00F075AE"/>
    <w:rsid w:val="00F102EE"/>
    <w:rsid w:val="00F11001"/>
    <w:rsid w:val="00F1199C"/>
    <w:rsid w:val="00F11D67"/>
    <w:rsid w:val="00F12F46"/>
    <w:rsid w:val="00F12FA1"/>
    <w:rsid w:val="00F213D9"/>
    <w:rsid w:val="00F22389"/>
    <w:rsid w:val="00F25155"/>
    <w:rsid w:val="00F25E67"/>
    <w:rsid w:val="00F26104"/>
    <w:rsid w:val="00F2694D"/>
    <w:rsid w:val="00F26AAB"/>
    <w:rsid w:val="00F26D8C"/>
    <w:rsid w:val="00F27BC1"/>
    <w:rsid w:val="00F27D41"/>
    <w:rsid w:val="00F30060"/>
    <w:rsid w:val="00F30D16"/>
    <w:rsid w:val="00F32446"/>
    <w:rsid w:val="00F329C7"/>
    <w:rsid w:val="00F35E34"/>
    <w:rsid w:val="00F3617E"/>
    <w:rsid w:val="00F40E61"/>
    <w:rsid w:val="00F426C6"/>
    <w:rsid w:val="00F46684"/>
    <w:rsid w:val="00F46A7E"/>
    <w:rsid w:val="00F528A3"/>
    <w:rsid w:val="00F5375A"/>
    <w:rsid w:val="00F54809"/>
    <w:rsid w:val="00F5681A"/>
    <w:rsid w:val="00F56D06"/>
    <w:rsid w:val="00F57591"/>
    <w:rsid w:val="00F57729"/>
    <w:rsid w:val="00F5786C"/>
    <w:rsid w:val="00F5793A"/>
    <w:rsid w:val="00F5795F"/>
    <w:rsid w:val="00F6277B"/>
    <w:rsid w:val="00F62E15"/>
    <w:rsid w:val="00F62E7E"/>
    <w:rsid w:val="00F6328A"/>
    <w:rsid w:val="00F63352"/>
    <w:rsid w:val="00F6371A"/>
    <w:rsid w:val="00F66662"/>
    <w:rsid w:val="00F6669F"/>
    <w:rsid w:val="00F72BDF"/>
    <w:rsid w:val="00F72ED4"/>
    <w:rsid w:val="00F74700"/>
    <w:rsid w:val="00F74CE1"/>
    <w:rsid w:val="00F755A9"/>
    <w:rsid w:val="00F76EB4"/>
    <w:rsid w:val="00F8041F"/>
    <w:rsid w:val="00F81A7D"/>
    <w:rsid w:val="00F844F2"/>
    <w:rsid w:val="00F87D29"/>
    <w:rsid w:val="00F90D14"/>
    <w:rsid w:val="00F93D91"/>
    <w:rsid w:val="00F954BA"/>
    <w:rsid w:val="00F95F1C"/>
    <w:rsid w:val="00F96910"/>
    <w:rsid w:val="00F96B4C"/>
    <w:rsid w:val="00FA431A"/>
    <w:rsid w:val="00FA4C8B"/>
    <w:rsid w:val="00FA5510"/>
    <w:rsid w:val="00FA74C6"/>
    <w:rsid w:val="00FA7A80"/>
    <w:rsid w:val="00FB056B"/>
    <w:rsid w:val="00FB09A7"/>
    <w:rsid w:val="00FB35D6"/>
    <w:rsid w:val="00FB49D4"/>
    <w:rsid w:val="00FB5FF8"/>
    <w:rsid w:val="00FC3FA0"/>
    <w:rsid w:val="00FC430F"/>
    <w:rsid w:val="00FC6160"/>
    <w:rsid w:val="00FC6592"/>
    <w:rsid w:val="00FC7E1F"/>
    <w:rsid w:val="00FD0252"/>
    <w:rsid w:val="00FD61FF"/>
    <w:rsid w:val="00FD6EFC"/>
    <w:rsid w:val="00FD71CB"/>
    <w:rsid w:val="00FE057E"/>
    <w:rsid w:val="00FE1749"/>
    <w:rsid w:val="00FF38F0"/>
    <w:rsid w:val="00FF552A"/>
    <w:rsid w:val="00FF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A4B6821"/>
  <w15:docId w15:val="{ECA742A5-5BC9-4B1B-808A-4BA3DFCA5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454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rsid w:val="002C321A"/>
    <w:pPr>
      <w:keepNext/>
      <w:keepLines/>
      <w:pageBreakBefore/>
      <w:spacing w:beforeLines="50" w:before="156" w:afterLines="50" w:after="156" w:line="600" w:lineRule="auto"/>
      <w:jc w:val="center"/>
      <w:outlineLvl w:val="0"/>
    </w:pPr>
    <w:rPr>
      <w:rFonts w:ascii="黑体" w:eastAsia="黑体" w:hAnsi="黑体"/>
      <w:b/>
      <w:bCs/>
      <w:kern w:val="44"/>
      <w:sz w:val="36"/>
      <w:szCs w:val="32"/>
      <w:lang w:val="zh-CN"/>
    </w:rPr>
  </w:style>
  <w:style w:type="paragraph" w:styleId="2">
    <w:name w:val="heading 2"/>
    <w:aliases w:val="heading 2,HD2,h2,节名,H2,2nd level,2,Header 2,l2,UNDERRUBRIK 1-2,Underrubrik1,prop2,PIM2,Heading 2 Hidden,Titre2,Head 2,sect 1.2,子系统,子系统1,子系统2,子系统3,子系统4,子系统11,子系统21,子系统31,子系统5,子系统12,子系统22,子系统32,子系统6,子系统13,子系统23,子系统33,子系统7,子系统14,子系统24,子系统34,子系统8,Titre"/>
    <w:basedOn w:val="a"/>
    <w:next w:val="a"/>
    <w:link w:val="20"/>
    <w:autoRedefine/>
    <w:qFormat/>
    <w:rsid w:val="00C15BC8"/>
    <w:pPr>
      <w:keepNext/>
      <w:keepLines/>
      <w:numPr>
        <w:ilvl w:val="1"/>
        <w:numId w:val="3"/>
      </w:numPr>
      <w:spacing w:before="120" w:after="120" w:line="360" w:lineRule="auto"/>
      <w:ind w:left="0" w:firstLineChars="200" w:firstLine="562"/>
      <w:jc w:val="left"/>
      <w:outlineLvl w:val="1"/>
    </w:pPr>
    <w:rPr>
      <w:rFonts w:ascii="黑体" w:eastAsia="黑体" w:hAnsi="黑体"/>
      <w:b/>
      <w:bCs/>
      <w:sz w:val="28"/>
      <w:szCs w:val="28"/>
    </w:rPr>
  </w:style>
  <w:style w:type="paragraph" w:styleId="3">
    <w:name w:val="heading 3"/>
    <w:basedOn w:val="a"/>
    <w:next w:val="a"/>
    <w:link w:val="30"/>
    <w:autoRedefine/>
    <w:qFormat/>
    <w:rsid w:val="006D4547"/>
    <w:pPr>
      <w:keepNext/>
      <w:keepLines/>
      <w:numPr>
        <w:ilvl w:val="2"/>
        <w:numId w:val="3"/>
      </w:numPr>
      <w:spacing w:before="120" w:after="120" w:line="360" w:lineRule="auto"/>
      <w:ind w:left="0" w:firstLineChars="200" w:firstLine="200"/>
      <w:jc w:val="left"/>
      <w:outlineLvl w:val="2"/>
    </w:pPr>
    <w:rPr>
      <w:b/>
      <w:bCs/>
      <w:sz w:val="28"/>
      <w:szCs w:val="32"/>
      <w:lang w:val="zh-CN"/>
    </w:rPr>
  </w:style>
  <w:style w:type="paragraph" w:styleId="4">
    <w:name w:val="heading 4"/>
    <w:basedOn w:val="a"/>
    <w:next w:val="a"/>
    <w:autoRedefine/>
    <w:qFormat/>
    <w:rsid w:val="00076FD7"/>
    <w:pPr>
      <w:keepNext/>
      <w:keepLines/>
      <w:numPr>
        <w:ilvl w:val="3"/>
        <w:numId w:val="1"/>
      </w:numPr>
      <w:spacing w:before="100" w:beforeAutospacing="1" w:after="100" w:afterAutospacing="1" w:line="377" w:lineRule="auto"/>
      <w:ind w:left="862" w:hanging="862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F5793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F5793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F5793A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F5793A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rsid w:val="00F5793A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样式 标题 1 + 非(西文)粗体"/>
    <w:basedOn w:val="1"/>
    <w:rsid w:val="00974159"/>
    <w:rPr>
      <w:b w:val="0"/>
    </w:rPr>
  </w:style>
  <w:style w:type="paragraph" w:styleId="a3">
    <w:name w:val="header"/>
    <w:basedOn w:val="a"/>
    <w:link w:val="a4"/>
    <w:uiPriority w:val="99"/>
    <w:rsid w:val="00F804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uiPriority w:val="99"/>
    <w:rsid w:val="00F804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ody Text"/>
    <w:aliases w:val="body text,建议书标准,?y????×?,????,正文文字,P,Body Text Proposal,P1,P2,Body Text Proposal1,Body Text Proposal2,P3,P11,P21,Body Text Proposal11,ändrad,Bodytext,AvtalBrödtext,?y????"/>
    <w:basedOn w:val="a"/>
    <w:link w:val="a8"/>
    <w:rsid w:val="00DC32DA"/>
    <w:pPr>
      <w:widowControl/>
      <w:overflowPunct w:val="0"/>
      <w:autoSpaceDE w:val="0"/>
      <w:autoSpaceDN w:val="0"/>
      <w:adjustRightInd w:val="0"/>
      <w:spacing w:before="120" w:after="120"/>
      <w:ind w:left="2552"/>
      <w:jc w:val="left"/>
      <w:textAlignment w:val="baseline"/>
    </w:pPr>
    <w:rPr>
      <w:rFonts w:ascii="Book Antiqua" w:hAnsi="Book Antiqua"/>
      <w:kern w:val="0"/>
      <w:szCs w:val="20"/>
    </w:rPr>
  </w:style>
  <w:style w:type="character" w:customStyle="1" w:styleId="a8">
    <w:name w:val="正文文本 字符"/>
    <w:aliases w:val="body text 字符,建议书标准 字符,?y????×? 字符,???? 字符,正文文字 字符,P 字符,Body Text Proposal 字符,P1 字符,P2 字符,Body Text Proposal1 字符,Body Text Proposal2 字符,P3 字符,P11 字符,P21 字符,Body Text Proposal11 字符,ändrad 字符,Bodytext 字符,AvtalBrödtext 字符,?y???? 字符"/>
    <w:link w:val="a7"/>
    <w:rsid w:val="00DC32DA"/>
    <w:rPr>
      <w:rFonts w:ascii="Book Antiqua" w:eastAsia="宋体" w:hAnsi="Book Antiqua"/>
      <w:sz w:val="21"/>
      <w:lang w:val="en-US" w:eastAsia="zh-CN" w:bidi="ar-SA"/>
    </w:rPr>
  </w:style>
  <w:style w:type="paragraph" w:styleId="a9">
    <w:name w:val="Normal (Web)"/>
    <w:basedOn w:val="a"/>
    <w:uiPriority w:val="99"/>
    <w:rsid w:val="00A83FE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qFormat/>
    <w:rsid w:val="00A83FE6"/>
    <w:rPr>
      <w:b/>
      <w:bCs/>
    </w:rPr>
  </w:style>
  <w:style w:type="table" w:styleId="ab">
    <w:name w:val="Table Grid"/>
    <w:basedOn w:val="a1"/>
    <w:rsid w:val="009914F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BC7369"/>
  </w:style>
  <w:style w:type="paragraph" w:styleId="ad">
    <w:name w:val="Body Text Indent"/>
    <w:basedOn w:val="a"/>
    <w:link w:val="ae"/>
    <w:rsid w:val="00B442FA"/>
    <w:pPr>
      <w:spacing w:after="120"/>
      <w:ind w:leftChars="200" w:left="420"/>
    </w:pPr>
  </w:style>
  <w:style w:type="paragraph" w:customStyle="1" w:styleId="ITMCbodytextyPBodyTextProposal">
    <w:name w:val="样式 ITMC正文文本body text建议书标准?y????×?????正文文字PBody Text Proposal..."/>
    <w:basedOn w:val="a7"/>
    <w:link w:val="ITMCbodytextyPBodyTextProposalChar"/>
    <w:autoRedefine/>
    <w:rsid w:val="005C2EC8"/>
    <w:pPr>
      <w:ind w:left="2500"/>
    </w:pPr>
    <w:rPr>
      <w:rFonts w:ascii="宋体" w:hAnsi="宋体" w:cs="宋体"/>
      <w:szCs w:val="21"/>
    </w:rPr>
  </w:style>
  <w:style w:type="character" w:customStyle="1" w:styleId="ITMCbodytextyPBodyTextProposalChar">
    <w:name w:val="样式 ITMC正文文本body text建议书标准?y????×?????正文文字PBody Text Proposal... Char"/>
    <w:link w:val="ITMCbodytextyPBodyTextProposal"/>
    <w:rsid w:val="005C2EC8"/>
    <w:rPr>
      <w:rFonts w:ascii="宋体" w:eastAsia="宋体" w:hAnsi="宋体" w:cs="宋体"/>
      <w:sz w:val="21"/>
      <w:szCs w:val="21"/>
      <w:lang w:val="en-US" w:eastAsia="zh-CN" w:bidi="ar-SA"/>
    </w:rPr>
  </w:style>
  <w:style w:type="paragraph" w:styleId="af">
    <w:name w:val="Plain Text"/>
    <w:basedOn w:val="a"/>
    <w:link w:val="af0"/>
    <w:rsid w:val="00D92CF1"/>
    <w:rPr>
      <w:rFonts w:ascii="宋体" w:hAnsi="Courier New" w:cs="Courier New"/>
      <w:szCs w:val="21"/>
    </w:rPr>
  </w:style>
  <w:style w:type="paragraph" w:styleId="TOC1">
    <w:name w:val="toc 1"/>
    <w:basedOn w:val="a"/>
    <w:next w:val="a"/>
    <w:autoRedefine/>
    <w:uiPriority w:val="39"/>
    <w:qFormat/>
    <w:rsid w:val="007F459D"/>
    <w:pPr>
      <w:tabs>
        <w:tab w:val="right" w:leader="dot" w:pos="9062"/>
      </w:tabs>
      <w:spacing w:before="120" w:line="360" w:lineRule="auto"/>
      <w:jc w:val="left"/>
    </w:pPr>
    <w:rPr>
      <w:rFonts w:ascii="Calibri" w:hAnsi="Calibri"/>
      <w:b/>
      <w:bCs/>
      <w:sz w:val="20"/>
      <w:szCs w:val="20"/>
    </w:rPr>
  </w:style>
  <w:style w:type="paragraph" w:styleId="TOC2">
    <w:name w:val="toc 2"/>
    <w:basedOn w:val="a"/>
    <w:next w:val="a"/>
    <w:autoRedefine/>
    <w:uiPriority w:val="39"/>
    <w:qFormat/>
    <w:rsid w:val="00D92CF1"/>
    <w:pPr>
      <w:spacing w:before="120"/>
      <w:ind w:left="210"/>
      <w:jc w:val="left"/>
    </w:pPr>
    <w:rPr>
      <w:rFonts w:ascii="Calibri" w:hAnsi="Calibri"/>
      <w:i/>
      <w:iCs/>
      <w:sz w:val="20"/>
      <w:szCs w:val="20"/>
    </w:rPr>
  </w:style>
  <w:style w:type="character" w:styleId="af1">
    <w:name w:val="Hyperlink"/>
    <w:uiPriority w:val="99"/>
    <w:rsid w:val="00D92CF1"/>
    <w:rPr>
      <w:color w:val="0000FF"/>
      <w:u w:val="single"/>
    </w:rPr>
  </w:style>
  <w:style w:type="character" w:customStyle="1" w:styleId="20">
    <w:name w:val="标题 2 字符"/>
    <w:aliases w:val="heading 2 字符,HD2 字符,h2 字符,节名 字符,H2 字符,2nd level 字符,2 字符,Header 2 字符,l2 字符,UNDERRUBRIK 1-2 字符,Underrubrik1 字符,prop2 字符,PIM2 字符,Heading 2 Hidden 字符,Titre2 字符,Head 2 字符,sect 1.2 字符,子系统 字符,子系统1 字符,子系统2 字符,子系统3 字符,子系统4 字符,子系统11 字符,子系统21 字符,子系统31 字符"/>
    <w:link w:val="2"/>
    <w:rsid w:val="00C15BC8"/>
    <w:rPr>
      <w:rFonts w:ascii="黑体" w:eastAsia="黑体" w:hAnsi="黑体"/>
      <w:b/>
      <w:bCs/>
      <w:kern w:val="2"/>
      <w:sz w:val="28"/>
      <w:szCs w:val="28"/>
    </w:rPr>
  </w:style>
  <w:style w:type="character" w:customStyle="1" w:styleId="af0">
    <w:name w:val="纯文本 字符"/>
    <w:link w:val="af"/>
    <w:rsid w:val="00447DC7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styleId="TOC3">
    <w:name w:val="toc 3"/>
    <w:basedOn w:val="a"/>
    <w:next w:val="a"/>
    <w:autoRedefine/>
    <w:uiPriority w:val="39"/>
    <w:qFormat/>
    <w:rsid w:val="003F262B"/>
    <w:pPr>
      <w:ind w:left="420"/>
      <w:jc w:val="left"/>
    </w:pPr>
    <w:rPr>
      <w:rFonts w:ascii="Calibri" w:hAnsi="Calibri"/>
      <w:sz w:val="20"/>
      <w:szCs w:val="20"/>
    </w:rPr>
  </w:style>
  <w:style w:type="paragraph" w:styleId="af2">
    <w:name w:val="Date"/>
    <w:basedOn w:val="a"/>
    <w:next w:val="a"/>
    <w:rsid w:val="003430B8"/>
    <w:pPr>
      <w:ind w:leftChars="2500" w:left="100"/>
    </w:pPr>
  </w:style>
  <w:style w:type="paragraph" w:styleId="af3">
    <w:name w:val="Body Text First Indent"/>
    <w:basedOn w:val="a7"/>
    <w:rsid w:val="0046575B"/>
    <w:pPr>
      <w:widowControl w:val="0"/>
      <w:overflowPunct/>
      <w:autoSpaceDE/>
      <w:autoSpaceDN/>
      <w:adjustRightInd/>
      <w:spacing w:before="0"/>
      <w:ind w:left="0" w:firstLineChars="100" w:firstLine="420"/>
      <w:jc w:val="both"/>
      <w:textAlignment w:val="auto"/>
    </w:pPr>
    <w:rPr>
      <w:rFonts w:ascii="Times New Roman" w:hAnsi="Times New Roman"/>
      <w:kern w:val="2"/>
      <w:szCs w:val="24"/>
    </w:rPr>
  </w:style>
  <w:style w:type="paragraph" w:styleId="21">
    <w:name w:val="Body Text First Indent 2"/>
    <w:basedOn w:val="ad"/>
    <w:link w:val="22"/>
    <w:rsid w:val="008F384B"/>
    <w:pPr>
      <w:ind w:firstLineChars="200" w:firstLine="420"/>
    </w:pPr>
  </w:style>
  <w:style w:type="character" w:customStyle="1" w:styleId="ae">
    <w:name w:val="正文文本缩进 字符"/>
    <w:link w:val="ad"/>
    <w:rsid w:val="008F384B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2">
    <w:name w:val="正文文本首行缩进 2 字符"/>
    <w:basedOn w:val="ae"/>
    <w:link w:val="21"/>
    <w:rsid w:val="008F384B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">
    <w:name w:val="样式1"/>
    <w:basedOn w:val="1"/>
    <w:rsid w:val="00BE5196"/>
    <w:pPr>
      <w:tabs>
        <w:tab w:val="num" w:pos="432"/>
      </w:tabs>
    </w:pPr>
  </w:style>
  <w:style w:type="paragraph" w:customStyle="1" w:styleId="787820">
    <w:name w:val="样式 (中文) 黑体 小三 段前: 7.8 磅 段后: 7.8 磅 行距: 固定值 20 磅"/>
    <w:basedOn w:val="a"/>
    <w:autoRedefine/>
    <w:rsid w:val="00395BB5"/>
    <w:pPr>
      <w:numPr>
        <w:numId w:val="2"/>
      </w:numPr>
      <w:spacing w:before="156" w:after="156" w:line="400" w:lineRule="exact"/>
    </w:pPr>
    <w:rPr>
      <w:rFonts w:eastAsia="黑体" w:cs="宋体"/>
      <w:sz w:val="30"/>
      <w:szCs w:val="20"/>
    </w:rPr>
  </w:style>
  <w:style w:type="paragraph" w:customStyle="1" w:styleId="12">
    <w:name w:val="样式 正文首行缩进 + 小四 首行缩进:  1 字符"/>
    <w:basedOn w:val="af3"/>
    <w:autoRedefine/>
    <w:rsid w:val="00937905"/>
    <w:pPr>
      <w:spacing w:after="0"/>
      <w:ind w:firstLineChars="0" w:firstLine="0"/>
    </w:pPr>
    <w:rPr>
      <w:rFonts w:cs="宋体"/>
      <w:sz w:val="24"/>
      <w:szCs w:val="20"/>
    </w:rPr>
  </w:style>
  <w:style w:type="paragraph" w:styleId="af4">
    <w:name w:val="Title"/>
    <w:basedOn w:val="a"/>
    <w:link w:val="af5"/>
    <w:autoRedefine/>
    <w:uiPriority w:val="10"/>
    <w:qFormat/>
    <w:rsid w:val="004779B8"/>
    <w:pPr>
      <w:spacing w:before="100" w:beforeAutospacing="1" w:after="100" w:afterAutospacing="1"/>
      <w:jc w:val="left"/>
      <w:outlineLvl w:val="0"/>
    </w:pPr>
    <w:rPr>
      <w:rFonts w:ascii="Arial" w:eastAsia="幼圆" w:hAnsi="Arial" w:cs="Arial"/>
      <w:b/>
      <w:bCs/>
      <w:sz w:val="32"/>
      <w:szCs w:val="32"/>
    </w:rPr>
  </w:style>
  <w:style w:type="paragraph" w:styleId="af6">
    <w:name w:val="Normal Indent"/>
    <w:basedOn w:val="a"/>
    <w:rsid w:val="00CD3FF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character" w:customStyle="1" w:styleId="30">
    <w:name w:val="标题 3 字符"/>
    <w:link w:val="3"/>
    <w:rsid w:val="006D4547"/>
    <w:rPr>
      <w:b/>
      <w:bCs/>
      <w:kern w:val="2"/>
      <w:sz w:val="28"/>
      <w:szCs w:val="32"/>
      <w:lang w:val="zh-CN"/>
    </w:rPr>
  </w:style>
  <w:style w:type="paragraph" w:customStyle="1" w:styleId="Char">
    <w:name w:val="Char"/>
    <w:basedOn w:val="a"/>
    <w:autoRedefine/>
    <w:semiHidden/>
    <w:rsid w:val="00D821DB"/>
    <w:pPr>
      <w:tabs>
        <w:tab w:val="num" w:pos="840"/>
      </w:tabs>
      <w:ind w:left="840" w:hanging="420"/>
    </w:pPr>
    <w:rPr>
      <w:sz w:val="24"/>
    </w:rPr>
  </w:style>
  <w:style w:type="paragraph" w:styleId="af7">
    <w:name w:val="Document Map"/>
    <w:basedOn w:val="a"/>
    <w:semiHidden/>
    <w:rsid w:val="003B615D"/>
    <w:pPr>
      <w:shd w:val="clear" w:color="auto" w:fill="000080"/>
    </w:pPr>
  </w:style>
  <w:style w:type="paragraph" w:customStyle="1" w:styleId="31">
    <w:name w:val="样式 标题 3 + 字距调整二号"/>
    <w:basedOn w:val="3"/>
    <w:autoRedefine/>
    <w:rsid w:val="007C69AC"/>
    <w:rPr>
      <w:kern w:val="44"/>
    </w:rPr>
  </w:style>
  <w:style w:type="paragraph" w:customStyle="1" w:styleId="Default">
    <w:name w:val="Default"/>
    <w:semiHidden/>
    <w:rsid w:val="003A0954"/>
    <w:pPr>
      <w:widowControl w:val="0"/>
      <w:autoSpaceDE w:val="0"/>
      <w:autoSpaceDN w:val="0"/>
      <w:adjustRightInd w:val="0"/>
    </w:pPr>
    <w:rPr>
      <w:rFonts w:ascii="FangSong" w:eastAsia="FangSong" w:cs="FangSong"/>
      <w:color w:val="000000"/>
      <w:sz w:val="24"/>
      <w:szCs w:val="24"/>
    </w:rPr>
  </w:style>
  <w:style w:type="character" w:styleId="af8">
    <w:name w:val="Emphasis"/>
    <w:uiPriority w:val="20"/>
    <w:qFormat/>
    <w:rsid w:val="00681CAF"/>
    <w:rPr>
      <w:i w:val="0"/>
      <w:iCs w:val="0"/>
      <w:color w:val="CC0000"/>
    </w:rPr>
  </w:style>
  <w:style w:type="paragraph" w:styleId="af9">
    <w:name w:val="List Paragraph"/>
    <w:basedOn w:val="a"/>
    <w:uiPriority w:val="34"/>
    <w:qFormat/>
    <w:rsid w:val="006C6C64"/>
    <w:pPr>
      <w:ind w:firstLineChars="200" w:firstLine="420"/>
    </w:pPr>
    <w:rPr>
      <w:rFonts w:ascii="Calibri" w:hAnsi="Calibri"/>
      <w:szCs w:val="22"/>
    </w:rPr>
  </w:style>
  <w:style w:type="character" w:customStyle="1" w:styleId="af5">
    <w:name w:val="标题 字符"/>
    <w:link w:val="af4"/>
    <w:uiPriority w:val="10"/>
    <w:rsid w:val="00456D53"/>
    <w:rPr>
      <w:rFonts w:ascii="Arial" w:eastAsia="幼圆" w:hAnsi="Arial" w:cs="Arial"/>
      <w:b/>
      <w:bCs/>
      <w:kern w:val="2"/>
      <w:sz w:val="32"/>
      <w:szCs w:val="32"/>
    </w:rPr>
  </w:style>
  <w:style w:type="character" w:styleId="afa">
    <w:name w:val="annotation reference"/>
    <w:rsid w:val="00695856"/>
    <w:rPr>
      <w:sz w:val="21"/>
      <w:szCs w:val="21"/>
    </w:rPr>
  </w:style>
  <w:style w:type="paragraph" w:styleId="afb">
    <w:name w:val="annotation text"/>
    <w:basedOn w:val="a"/>
    <w:link w:val="afc"/>
    <w:rsid w:val="00695856"/>
    <w:pPr>
      <w:jc w:val="left"/>
    </w:pPr>
  </w:style>
  <w:style w:type="character" w:customStyle="1" w:styleId="afc">
    <w:name w:val="批注文字 字符"/>
    <w:link w:val="afb"/>
    <w:rsid w:val="00695856"/>
    <w:rPr>
      <w:kern w:val="2"/>
      <w:sz w:val="21"/>
      <w:szCs w:val="24"/>
    </w:rPr>
  </w:style>
  <w:style w:type="paragraph" w:styleId="afd">
    <w:name w:val="annotation subject"/>
    <w:basedOn w:val="afb"/>
    <w:next w:val="afb"/>
    <w:link w:val="afe"/>
    <w:rsid w:val="00695856"/>
    <w:rPr>
      <w:b/>
      <w:bCs/>
    </w:rPr>
  </w:style>
  <w:style w:type="character" w:customStyle="1" w:styleId="afe">
    <w:name w:val="批注主题 字符"/>
    <w:link w:val="afd"/>
    <w:rsid w:val="00695856"/>
    <w:rPr>
      <w:b/>
      <w:bCs/>
      <w:kern w:val="2"/>
      <w:sz w:val="21"/>
      <w:szCs w:val="24"/>
    </w:rPr>
  </w:style>
  <w:style w:type="paragraph" w:styleId="aff">
    <w:name w:val="Balloon Text"/>
    <w:basedOn w:val="a"/>
    <w:link w:val="aff0"/>
    <w:rsid w:val="00695856"/>
    <w:rPr>
      <w:sz w:val="18"/>
      <w:szCs w:val="18"/>
    </w:rPr>
  </w:style>
  <w:style w:type="character" w:customStyle="1" w:styleId="aff0">
    <w:name w:val="批注框文本 字符"/>
    <w:link w:val="aff"/>
    <w:rsid w:val="00695856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A4656"/>
    <w:pPr>
      <w:pageBreakBefore w:val="0"/>
      <w:widowControl/>
      <w:spacing w:beforeLines="0" w:before="240" w:afterLines="0" w:after="0" w:line="259" w:lineRule="auto"/>
      <w:outlineLvl w:val="9"/>
    </w:pPr>
    <w:rPr>
      <w:rFonts w:ascii="Calibri Light" w:eastAsia="宋体" w:hAnsi="Calibri Light"/>
      <w:b w:val="0"/>
      <w:bCs w:val="0"/>
      <w:color w:val="2E74B5"/>
      <w:kern w:val="0"/>
    </w:rPr>
  </w:style>
  <w:style w:type="character" w:customStyle="1" w:styleId="a6">
    <w:name w:val="页脚 字符"/>
    <w:link w:val="a5"/>
    <w:uiPriority w:val="99"/>
    <w:rsid w:val="00ED7E3C"/>
    <w:rPr>
      <w:kern w:val="2"/>
      <w:sz w:val="18"/>
      <w:szCs w:val="18"/>
    </w:rPr>
  </w:style>
  <w:style w:type="paragraph" w:styleId="aff1">
    <w:name w:val="footnote text"/>
    <w:basedOn w:val="a"/>
    <w:link w:val="aff2"/>
    <w:rsid w:val="00E57B3A"/>
    <w:pPr>
      <w:snapToGrid w:val="0"/>
      <w:jc w:val="left"/>
    </w:pPr>
    <w:rPr>
      <w:sz w:val="18"/>
      <w:szCs w:val="18"/>
    </w:rPr>
  </w:style>
  <w:style w:type="character" w:customStyle="1" w:styleId="aff2">
    <w:name w:val="脚注文本 字符"/>
    <w:link w:val="aff1"/>
    <w:rsid w:val="00E57B3A"/>
    <w:rPr>
      <w:kern w:val="2"/>
      <w:sz w:val="18"/>
      <w:szCs w:val="18"/>
    </w:rPr>
  </w:style>
  <w:style w:type="character" w:styleId="aff3">
    <w:name w:val="footnote reference"/>
    <w:rsid w:val="00E57B3A"/>
    <w:rPr>
      <w:vertAlign w:val="superscript"/>
    </w:rPr>
  </w:style>
  <w:style w:type="paragraph" w:styleId="TOC4">
    <w:name w:val="toc 4"/>
    <w:basedOn w:val="a"/>
    <w:next w:val="a"/>
    <w:autoRedefine/>
    <w:semiHidden/>
    <w:rsid w:val="00620197"/>
    <w:pPr>
      <w:ind w:left="630"/>
      <w:jc w:val="left"/>
    </w:pPr>
    <w:rPr>
      <w:rFonts w:ascii="Calibri" w:hAnsi="Calibri"/>
      <w:sz w:val="20"/>
      <w:szCs w:val="20"/>
    </w:rPr>
  </w:style>
  <w:style w:type="paragraph" w:styleId="TOC5">
    <w:name w:val="toc 5"/>
    <w:basedOn w:val="a"/>
    <w:next w:val="a"/>
    <w:autoRedefine/>
    <w:semiHidden/>
    <w:rsid w:val="00620197"/>
    <w:pPr>
      <w:ind w:left="840"/>
      <w:jc w:val="left"/>
    </w:pPr>
    <w:rPr>
      <w:rFonts w:ascii="Calibri" w:hAnsi="Calibri"/>
      <w:sz w:val="20"/>
      <w:szCs w:val="20"/>
    </w:rPr>
  </w:style>
  <w:style w:type="paragraph" w:styleId="TOC6">
    <w:name w:val="toc 6"/>
    <w:basedOn w:val="a"/>
    <w:next w:val="a"/>
    <w:autoRedefine/>
    <w:semiHidden/>
    <w:rsid w:val="00620197"/>
    <w:pPr>
      <w:ind w:left="1050"/>
      <w:jc w:val="left"/>
    </w:pPr>
    <w:rPr>
      <w:rFonts w:ascii="Calibri" w:hAnsi="Calibri"/>
      <w:sz w:val="20"/>
      <w:szCs w:val="20"/>
    </w:rPr>
  </w:style>
  <w:style w:type="paragraph" w:styleId="TOC7">
    <w:name w:val="toc 7"/>
    <w:basedOn w:val="a"/>
    <w:next w:val="a"/>
    <w:autoRedefine/>
    <w:semiHidden/>
    <w:rsid w:val="00620197"/>
    <w:pPr>
      <w:ind w:left="1260"/>
      <w:jc w:val="left"/>
    </w:pPr>
    <w:rPr>
      <w:rFonts w:ascii="Calibri" w:hAnsi="Calibri"/>
      <w:sz w:val="20"/>
      <w:szCs w:val="20"/>
    </w:rPr>
  </w:style>
  <w:style w:type="paragraph" w:styleId="TOC8">
    <w:name w:val="toc 8"/>
    <w:basedOn w:val="a"/>
    <w:next w:val="a"/>
    <w:autoRedefine/>
    <w:semiHidden/>
    <w:rsid w:val="00620197"/>
    <w:pPr>
      <w:ind w:left="1470"/>
      <w:jc w:val="left"/>
    </w:pPr>
    <w:rPr>
      <w:rFonts w:ascii="Calibri" w:hAnsi="Calibri"/>
      <w:sz w:val="20"/>
      <w:szCs w:val="20"/>
    </w:rPr>
  </w:style>
  <w:style w:type="paragraph" w:styleId="TOC9">
    <w:name w:val="toc 9"/>
    <w:basedOn w:val="a"/>
    <w:next w:val="a"/>
    <w:autoRedefine/>
    <w:semiHidden/>
    <w:rsid w:val="00620197"/>
    <w:pPr>
      <w:ind w:left="1680"/>
      <w:jc w:val="left"/>
    </w:pPr>
    <w:rPr>
      <w:rFonts w:ascii="Calibri" w:hAnsi="Calibri"/>
      <w:sz w:val="20"/>
      <w:szCs w:val="20"/>
    </w:rPr>
  </w:style>
  <w:style w:type="table" w:styleId="23">
    <w:name w:val="Table Colorful 2"/>
    <w:basedOn w:val="a1"/>
    <w:rsid w:val="005350B2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4">
    <w:name w:val="页眉 字符"/>
    <w:basedOn w:val="a0"/>
    <w:link w:val="a3"/>
    <w:uiPriority w:val="99"/>
    <w:rsid w:val="00CB405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0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6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0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2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5618">
                  <w:marLeft w:val="0"/>
                  <w:marRight w:val="0"/>
                  <w:marTop w:val="1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07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115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CCE7ED"/>
                        <w:left w:val="single" w:sz="6" w:space="0" w:color="CCE7ED"/>
                        <w:bottom w:val="single" w:sz="6" w:space="0" w:color="CCE7ED"/>
                        <w:right w:val="single" w:sz="6" w:space="0" w:color="CCE7ED"/>
                      </w:divBdr>
                      <w:divsChild>
                        <w:div w:id="65132825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1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2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5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96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2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84687">
                  <w:marLeft w:val="0"/>
                  <w:marRight w:val="0"/>
                  <w:marTop w:val="1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3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9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775CB-AF8A-46CC-A171-F29ACE32A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2215</TotalTime>
  <Pages>4</Pages>
  <Words>204</Words>
  <Characters>1169</Characters>
  <Application>Microsoft Office Word</Application>
  <DocSecurity>0</DocSecurity>
  <Lines>9</Lines>
  <Paragraphs>2</Paragraphs>
  <ScaleCrop>false</ScaleCrop>
  <Company>Sky123.Org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</dc:creator>
  <cp:lastModifiedBy>zhang shaohua</cp:lastModifiedBy>
  <cp:revision>145</cp:revision>
  <cp:lastPrinted>2018-08-06T01:34:00Z</cp:lastPrinted>
  <dcterms:created xsi:type="dcterms:W3CDTF">2016-06-14T06:38:00Z</dcterms:created>
  <dcterms:modified xsi:type="dcterms:W3CDTF">2019-05-06T03:30:00Z</dcterms:modified>
</cp:coreProperties>
</file>